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3865" w:type="dxa"/>
        <w:tblLook w:val="04A0" w:firstRow="1" w:lastRow="0" w:firstColumn="1" w:lastColumn="0" w:noHBand="0" w:noVBand="1"/>
      </w:tblPr>
      <w:tblGrid>
        <w:gridCol w:w="3465"/>
        <w:gridCol w:w="3465"/>
        <w:gridCol w:w="3467"/>
        <w:gridCol w:w="3468"/>
      </w:tblGrid>
      <w:tr w:rsidR="0055218A" w:rsidRPr="0055218A" w14:paraId="5B59FB77" w14:textId="77777777" w:rsidTr="0055218A">
        <w:trPr>
          <w:trHeight w:val="638"/>
        </w:trPr>
        <w:tc>
          <w:tcPr>
            <w:tcW w:w="13865" w:type="dxa"/>
            <w:gridSpan w:val="4"/>
          </w:tcPr>
          <w:p w14:paraId="1E3110B0" w14:textId="77777777" w:rsidR="0055218A" w:rsidRPr="0055218A" w:rsidRDefault="0055218A">
            <w:pPr>
              <w:rPr>
                <w:lang w:val="fr-FR"/>
              </w:rPr>
            </w:pPr>
            <w:r w:rsidRPr="0055218A">
              <w:rPr>
                <w:lang w:val="fr-FR"/>
              </w:rPr>
              <w:t>Titre de la séquence : les 5 sens</w:t>
            </w:r>
          </w:p>
        </w:tc>
      </w:tr>
      <w:tr w:rsidR="0055218A" w:rsidRPr="0055218A" w14:paraId="36DE1AFA" w14:textId="77777777" w:rsidTr="00763843">
        <w:trPr>
          <w:trHeight w:val="1040"/>
        </w:trPr>
        <w:tc>
          <w:tcPr>
            <w:tcW w:w="3465" w:type="dxa"/>
          </w:tcPr>
          <w:p w14:paraId="2610E1AB" w14:textId="77777777" w:rsidR="0055218A" w:rsidRDefault="0055218A">
            <w:r>
              <w:t>Niveau</w:t>
            </w:r>
          </w:p>
        </w:tc>
        <w:tc>
          <w:tcPr>
            <w:tcW w:w="3465" w:type="dxa"/>
          </w:tcPr>
          <w:p w14:paraId="70AE2400" w14:textId="77777777" w:rsidR="0055218A" w:rsidRDefault="0055218A">
            <w:r>
              <w:t>Objectif</w:t>
            </w:r>
          </w:p>
        </w:tc>
        <w:tc>
          <w:tcPr>
            <w:tcW w:w="3467" w:type="dxa"/>
          </w:tcPr>
          <w:p w14:paraId="63A80DC2" w14:textId="77777777" w:rsidR="0055218A" w:rsidRPr="0055218A" w:rsidRDefault="0055218A">
            <w:pPr>
              <w:rPr>
                <w:lang w:val="fr-FR"/>
              </w:rPr>
            </w:pPr>
            <w:r w:rsidRPr="0055218A">
              <w:rPr>
                <w:lang w:val="fr-FR"/>
              </w:rPr>
              <w:t>Nature de la séance  (découverte, structuration,</w:t>
            </w:r>
            <w:r>
              <w:rPr>
                <w:lang w:val="fr-FR"/>
              </w:rPr>
              <w:t xml:space="preserve"> réinvestissement, évaluation…)</w:t>
            </w:r>
          </w:p>
        </w:tc>
        <w:tc>
          <w:tcPr>
            <w:tcW w:w="3468" w:type="dxa"/>
          </w:tcPr>
          <w:p w14:paraId="4124ABC2" w14:textId="77777777" w:rsidR="0055218A" w:rsidRPr="0055218A" w:rsidRDefault="0055218A">
            <w:pPr>
              <w:rPr>
                <w:lang w:val="fr-FR"/>
              </w:rPr>
            </w:pPr>
            <w:r>
              <w:rPr>
                <w:lang w:val="fr-FR"/>
              </w:rPr>
              <w:t>Espagnol, français, duette ?</w:t>
            </w:r>
          </w:p>
        </w:tc>
      </w:tr>
      <w:tr w:rsidR="0055218A" w:rsidRPr="0055218A" w14:paraId="3D75753B" w14:textId="77777777" w:rsidTr="0055218A">
        <w:trPr>
          <w:trHeight w:val="638"/>
        </w:trPr>
        <w:tc>
          <w:tcPr>
            <w:tcW w:w="3465" w:type="dxa"/>
          </w:tcPr>
          <w:p w14:paraId="01BDB913" w14:textId="77777777" w:rsidR="0055218A" w:rsidRDefault="0055218A">
            <w:r>
              <w:t>Séance 1: L’ouïe</w:t>
            </w:r>
          </w:p>
        </w:tc>
        <w:tc>
          <w:tcPr>
            <w:tcW w:w="3465" w:type="dxa"/>
          </w:tcPr>
          <w:p w14:paraId="6671AF9E" w14:textId="77777777" w:rsidR="0055218A" w:rsidRPr="0055218A" w:rsidRDefault="0055218A">
            <w:pPr>
              <w:rPr>
                <w:lang w:val="fr-FR"/>
              </w:rPr>
            </w:pPr>
            <w:r w:rsidRPr="0055218A">
              <w:rPr>
                <w:lang w:val="fr-FR"/>
              </w:rPr>
              <w:t>Découvrir et associer des adjectifs à un sens : l’ou</w:t>
            </w:r>
            <w:r>
              <w:rPr>
                <w:lang w:val="fr-FR"/>
              </w:rPr>
              <w:t>ïe</w:t>
            </w:r>
          </w:p>
        </w:tc>
        <w:tc>
          <w:tcPr>
            <w:tcW w:w="3467" w:type="dxa"/>
          </w:tcPr>
          <w:p w14:paraId="326B3690" w14:textId="77777777" w:rsidR="0055218A" w:rsidRDefault="0055218A">
            <w:pPr>
              <w:rPr>
                <w:lang w:val="fr-FR"/>
              </w:rPr>
            </w:pPr>
            <w:r>
              <w:rPr>
                <w:lang w:val="fr-FR"/>
              </w:rPr>
              <w:t>1) Jeu</w:t>
            </w:r>
          </w:p>
          <w:p w14:paraId="56190DF3" w14:textId="77777777" w:rsidR="0055218A" w:rsidRDefault="0055218A">
            <w:pPr>
              <w:rPr>
                <w:lang w:val="fr-FR"/>
              </w:rPr>
            </w:pPr>
            <w:r>
              <w:rPr>
                <w:lang w:val="fr-FR"/>
              </w:rPr>
              <w:t xml:space="preserve">2) </w:t>
            </w:r>
            <w:r w:rsidR="00763843">
              <w:rPr>
                <w:lang w:val="fr-FR"/>
              </w:rPr>
              <w:t>Découverte du sens utilisé</w:t>
            </w:r>
          </w:p>
          <w:p w14:paraId="1A3902BD" w14:textId="77777777" w:rsidR="00763843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3) Mise en commun du vocabulaire dans les 2 langues</w:t>
            </w:r>
          </w:p>
        </w:tc>
        <w:tc>
          <w:tcPr>
            <w:tcW w:w="3468" w:type="dxa"/>
          </w:tcPr>
          <w:p w14:paraId="182ACFE0" w14:textId="77777777" w:rsidR="0055218A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Duette</w:t>
            </w:r>
          </w:p>
        </w:tc>
      </w:tr>
      <w:tr w:rsidR="0055218A" w:rsidRPr="0055218A" w14:paraId="386AAF85" w14:textId="77777777" w:rsidTr="0055218A">
        <w:trPr>
          <w:trHeight w:val="603"/>
        </w:trPr>
        <w:tc>
          <w:tcPr>
            <w:tcW w:w="3465" w:type="dxa"/>
          </w:tcPr>
          <w:p w14:paraId="5E1F1C64" w14:textId="77777777" w:rsidR="0055218A" w:rsidRDefault="0055218A" w:rsidP="00D2032D">
            <w:r>
              <w:t>Séance 2</w:t>
            </w:r>
            <w:r w:rsidR="00D2032D">
              <w:t>: la vue</w:t>
            </w:r>
          </w:p>
        </w:tc>
        <w:tc>
          <w:tcPr>
            <w:tcW w:w="3465" w:type="dxa"/>
          </w:tcPr>
          <w:p w14:paraId="6A911EDD" w14:textId="77777777" w:rsidR="0055218A" w:rsidRPr="0055218A" w:rsidRDefault="0055218A" w:rsidP="00D2032D">
            <w:pPr>
              <w:rPr>
                <w:lang w:val="fr-FR"/>
              </w:rPr>
            </w:pPr>
            <w:r w:rsidRPr="0055218A">
              <w:rPr>
                <w:lang w:val="fr-FR"/>
              </w:rPr>
              <w:t>Découvrir et associer des adjectifs à un sens :</w:t>
            </w:r>
            <w:r>
              <w:rPr>
                <w:lang w:val="fr-FR"/>
              </w:rPr>
              <w:t xml:space="preserve"> </w:t>
            </w:r>
            <w:r w:rsidR="00D2032D">
              <w:rPr>
                <w:lang w:val="fr-FR"/>
              </w:rPr>
              <w:t>la vue</w:t>
            </w:r>
          </w:p>
        </w:tc>
        <w:tc>
          <w:tcPr>
            <w:tcW w:w="3467" w:type="dxa"/>
          </w:tcPr>
          <w:p w14:paraId="5C59EBC2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1) Jeu</w:t>
            </w:r>
          </w:p>
          <w:p w14:paraId="00B66BC4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2) Découverte du sens utilisé</w:t>
            </w:r>
          </w:p>
          <w:p w14:paraId="7150DC19" w14:textId="77777777" w:rsidR="0055218A" w:rsidRPr="0055218A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3) Mise en commun du vocabulaire dans les 2 langues</w:t>
            </w:r>
          </w:p>
        </w:tc>
        <w:tc>
          <w:tcPr>
            <w:tcW w:w="3468" w:type="dxa"/>
          </w:tcPr>
          <w:p w14:paraId="46189721" w14:textId="77777777" w:rsidR="0055218A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Duette</w:t>
            </w:r>
          </w:p>
        </w:tc>
      </w:tr>
      <w:tr w:rsidR="0055218A" w:rsidRPr="0055218A" w14:paraId="4F32CB73" w14:textId="77777777" w:rsidTr="0055218A">
        <w:trPr>
          <w:trHeight w:val="638"/>
        </w:trPr>
        <w:tc>
          <w:tcPr>
            <w:tcW w:w="3465" w:type="dxa"/>
          </w:tcPr>
          <w:p w14:paraId="6FDC55AF" w14:textId="77777777" w:rsidR="0055218A" w:rsidRDefault="0055218A" w:rsidP="00D2032D">
            <w:r>
              <w:t>Séance 3</w:t>
            </w:r>
            <w:r w:rsidR="00763843">
              <w:t>:</w:t>
            </w:r>
            <w:r w:rsidR="00D2032D">
              <w:t xml:space="preserve"> le goût</w:t>
            </w:r>
            <w:r w:rsidR="00763843">
              <w:t xml:space="preserve"> </w:t>
            </w:r>
          </w:p>
        </w:tc>
        <w:tc>
          <w:tcPr>
            <w:tcW w:w="3465" w:type="dxa"/>
          </w:tcPr>
          <w:p w14:paraId="72D008A4" w14:textId="77777777" w:rsidR="0055218A" w:rsidRPr="0055218A" w:rsidRDefault="0055218A" w:rsidP="00D2032D">
            <w:pPr>
              <w:rPr>
                <w:lang w:val="fr-FR"/>
              </w:rPr>
            </w:pPr>
            <w:r w:rsidRPr="005765D2">
              <w:rPr>
                <w:lang w:val="fr-FR"/>
              </w:rPr>
              <w:t xml:space="preserve">Découvrir et associer des adjectifs à un sens : </w:t>
            </w:r>
            <w:r w:rsidR="00D2032D">
              <w:rPr>
                <w:lang w:val="fr-FR"/>
              </w:rPr>
              <w:t>le goût</w:t>
            </w:r>
          </w:p>
        </w:tc>
        <w:tc>
          <w:tcPr>
            <w:tcW w:w="3467" w:type="dxa"/>
          </w:tcPr>
          <w:p w14:paraId="31E87556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1) Jeu</w:t>
            </w:r>
          </w:p>
          <w:p w14:paraId="3DEA4487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2) Découverte du sens utilisé</w:t>
            </w:r>
          </w:p>
          <w:p w14:paraId="5F53B22D" w14:textId="77777777" w:rsidR="0055218A" w:rsidRPr="0055218A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3) Mise en commun du vocabulaire dans les 2 langues</w:t>
            </w:r>
          </w:p>
        </w:tc>
        <w:tc>
          <w:tcPr>
            <w:tcW w:w="3468" w:type="dxa"/>
          </w:tcPr>
          <w:p w14:paraId="28E75EF6" w14:textId="77777777" w:rsidR="0055218A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Duette</w:t>
            </w:r>
          </w:p>
        </w:tc>
      </w:tr>
      <w:tr w:rsidR="0055218A" w:rsidRPr="0055218A" w14:paraId="255C96FB" w14:textId="77777777" w:rsidTr="0055218A">
        <w:trPr>
          <w:trHeight w:val="603"/>
        </w:trPr>
        <w:tc>
          <w:tcPr>
            <w:tcW w:w="3465" w:type="dxa"/>
          </w:tcPr>
          <w:p w14:paraId="6AB3CA93" w14:textId="77777777" w:rsidR="0055218A" w:rsidRDefault="0055218A">
            <w:r>
              <w:t>Séance 4</w:t>
            </w:r>
            <w:r w:rsidR="00763843">
              <w:t>: l’odorat</w:t>
            </w:r>
          </w:p>
        </w:tc>
        <w:tc>
          <w:tcPr>
            <w:tcW w:w="3465" w:type="dxa"/>
          </w:tcPr>
          <w:p w14:paraId="0E6F5467" w14:textId="77777777" w:rsidR="0055218A" w:rsidRPr="0055218A" w:rsidRDefault="0055218A">
            <w:pPr>
              <w:rPr>
                <w:lang w:val="fr-FR"/>
              </w:rPr>
            </w:pPr>
            <w:r w:rsidRPr="005765D2">
              <w:rPr>
                <w:lang w:val="fr-FR"/>
              </w:rPr>
              <w:t xml:space="preserve">Découvrir et associer des adjectifs à un sens : </w:t>
            </w:r>
            <w:r>
              <w:rPr>
                <w:lang w:val="fr-FR"/>
              </w:rPr>
              <w:t>l’odorat</w:t>
            </w:r>
          </w:p>
        </w:tc>
        <w:tc>
          <w:tcPr>
            <w:tcW w:w="3467" w:type="dxa"/>
          </w:tcPr>
          <w:p w14:paraId="6005B594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1) Jeu</w:t>
            </w:r>
          </w:p>
          <w:p w14:paraId="5613D784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2) Découverte du sens utilisé</w:t>
            </w:r>
          </w:p>
          <w:p w14:paraId="523FBA3E" w14:textId="77777777" w:rsidR="0055218A" w:rsidRPr="0055218A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3) Mise en commun du vocabulaire dans les 2 langues</w:t>
            </w:r>
          </w:p>
        </w:tc>
        <w:tc>
          <w:tcPr>
            <w:tcW w:w="3468" w:type="dxa"/>
          </w:tcPr>
          <w:p w14:paraId="71D8CDD0" w14:textId="77777777" w:rsidR="0055218A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Duette</w:t>
            </w:r>
          </w:p>
        </w:tc>
      </w:tr>
      <w:tr w:rsidR="0055218A" w:rsidRPr="0055218A" w14:paraId="390131CF" w14:textId="77777777" w:rsidTr="0055218A">
        <w:trPr>
          <w:trHeight w:val="638"/>
        </w:trPr>
        <w:tc>
          <w:tcPr>
            <w:tcW w:w="3465" w:type="dxa"/>
          </w:tcPr>
          <w:p w14:paraId="6C18DCBE" w14:textId="77777777" w:rsidR="0055218A" w:rsidRDefault="0055218A">
            <w:r>
              <w:t>Séance 5</w:t>
            </w:r>
            <w:r w:rsidR="00763843">
              <w:t xml:space="preserve"> : le toucher</w:t>
            </w:r>
          </w:p>
        </w:tc>
        <w:tc>
          <w:tcPr>
            <w:tcW w:w="3465" w:type="dxa"/>
          </w:tcPr>
          <w:p w14:paraId="10D962C2" w14:textId="77777777" w:rsidR="0055218A" w:rsidRPr="0055218A" w:rsidRDefault="0055218A">
            <w:pPr>
              <w:rPr>
                <w:lang w:val="fr-FR"/>
              </w:rPr>
            </w:pPr>
            <w:r w:rsidRPr="005765D2">
              <w:rPr>
                <w:lang w:val="fr-FR"/>
              </w:rPr>
              <w:t xml:space="preserve">Découvrir et associer des adjectifs à un sens : </w:t>
            </w:r>
            <w:r>
              <w:rPr>
                <w:lang w:val="fr-FR"/>
              </w:rPr>
              <w:t>le toucher</w:t>
            </w:r>
          </w:p>
        </w:tc>
        <w:tc>
          <w:tcPr>
            <w:tcW w:w="3467" w:type="dxa"/>
          </w:tcPr>
          <w:p w14:paraId="7EAE5828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1) Jeu</w:t>
            </w:r>
          </w:p>
          <w:p w14:paraId="0178F2C4" w14:textId="77777777" w:rsidR="00763843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2) Découverte du sens utilisé</w:t>
            </w:r>
          </w:p>
          <w:p w14:paraId="180602FA" w14:textId="77777777" w:rsidR="0055218A" w:rsidRPr="0055218A" w:rsidRDefault="00763843" w:rsidP="00763843">
            <w:pPr>
              <w:rPr>
                <w:lang w:val="fr-FR"/>
              </w:rPr>
            </w:pPr>
            <w:r>
              <w:rPr>
                <w:lang w:val="fr-FR"/>
              </w:rPr>
              <w:t>3) Mise en commun du vocabulaire dans les 2 langues</w:t>
            </w:r>
          </w:p>
        </w:tc>
        <w:tc>
          <w:tcPr>
            <w:tcW w:w="3468" w:type="dxa"/>
          </w:tcPr>
          <w:p w14:paraId="39ACE605" w14:textId="77777777" w:rsidR="0055218A" w:rsidRPr="0055218A" w:rsidRDefault="00763843">
            <w:pPr>
              <w:rPr>
                <w:lang w:val="fr-FR"/>
              </w:rPr>
            </w:pPr>
            <w:r>
              <w:rPr>
                <w:lang w:val="fr-FR"/>
              </w:rPr>
              <w:t>duette</w:t>
            </w:r>
          </w:p>
        </w:tc>
      </w:tr>
      <w:tr w:rsidR="0055218A" w:rsidRPr="0055218A" w14:paraId="5C744AEF" w14:textId="77777777" w:rsidTr="0055218A">
        <w:trPr>
          <w:trHeight w:val="638"/>
        </w:trPr>
        <w:tc>
          <w:tcPr>
            <w:tcW w:w="3465" w:type="dxa"/>
          </w:tcPr>
          <w:p w14:paraId="7DE0A837" w14:textId="77777777" w:rsidR="0055218A" w:rsidRDefault="0055218A">
            <w:r>
              <w:t>Séance 6</w:t>
            </w:r>
          </w:p>
        </w:tc>
        <w:tc>
          <w:tcPr>
            <w:tcW w:w="3465" w:type="dxa"/>
          </w:tcPr>
          <w:p w14:paraId="2EA233E7" w14:textId="77777777" w:rsidR="0055218A" w:rsidRPr="0055218A" w:rsidRDefault="0055218A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</w:tc>
        <w:tc>
          <w:tcPr>
            <w:tcW w:w="3467" w:type="dxa"/>
          </w:tcPr>
          <w:p w14:paraId="1FADEA61" w14:textId="77777777" w:rsidR="0055218A" w:rsidRPr="0055218A" w:rsidRDefault="0055218A">
            <w:pPr>
              <w:rPr>
                <w:lang w:val="fr-FR"/>
              </w:rPr>
            </w:pPr>
          </w:p>
        </w:tc>
        <w:tc>
          <w:tcPr>
            <w:tcW w:w="3468" w:type="dxa"/>
          </w:tcPr>
          <w:p w14:paraId="6E054D53" w14:textId="77777777" w:rsidR="0055218A" w:rsidRPr="0055218A" w:rsidRDefault="0055218A">
            <w:pPr>
              <w:rPr>
                <w:lang w:val="fr-FR"/>
              </w:rPr>
            </w:pPr>
          </w:p>
        </w:tc>
      </w:tr>
    </w:tbl>
    <w:p w14:paraId="746B8E4F" w14:textId="77777777" w:rsidR="00166392" w:rsidRDefault="00166392">
      <w:pPr>
        <w:rPr>
          <w:lang w:val="fr-FR"/>
        </w:rPr>
      </w:pPr>
    </w:p>
    <w:p w14:paraId="5D3F6495" w14:textId="77777777" w:rsidR="00BD69C1" w:rsidRDefault="00BD69C1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1836"/>
        <w:gridCol w:w="1787"/>
        <w:gridCol w:w="2217"/>
        <w:gridCol w:w="1822"/>
        <w:gridCol w:w="1824"/>
        <w:gridCol w:w="1840"/>
      </w:tblGrid>
      <w:tr w:rsidR="00BD69C1" w14:paraId="52D8AF61" w14:textId="77777777" w:rsidTr="00D2032D">
        <w:tc>
          <w:tcPr>
            <w:tcW w:w="13222" w:type="dxa"/>
            <w:gridSpan w:val="7"/>
          </w:tcPr>
          <w:p w14:paraId="640299F1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Titre :</w:t>
            </w:r>
            <w:r w:rsidR="00E11476">
              <w:rPr>
                <w:lang w:val="fr-FR"/>
              </w:rPr>
              <w:t xml:space="preserve"> l’ouïe</w:t>
            </w:r>
          </w:p>
        </w:tc>
      </w:tr>
      <w:tr w:rsidR="00BD69C1" w14:paraId="1E8FC655" w14:textId="77777777" w:rsidTr="00D2032D">
        <w:tc>
          <w:tcPr>
            <w:tcW w:w="13222" w:type="dxa"/>
            <w:gridSpan w:val="7"/>
          </w:tcPr>
          <w:p w14:paraId="5DCD0D9A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 xml:space="preserve">Domaine : Découverte du monde </w:t>
            </w:r>
          </w:p>
        </w:tc>
      </w:tr>
      <w:tr w:rsidR="00BD69C1" w14:paraId="198409A9" w14:textId="77777777" w:rsidTr="00D2032D">
        <w:tc>
          <w:tcPr>
            <w:tcW w:w="13222" w:type="dxa"/>
            <w:gridSpan w:val="7"/>
          </w:tcPr>
          <w:p w14:paraId="0CB86840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Niveau : CP</w:t>
            </w:r>
          </w:p>
        </w:tc>
      </w:tr>
      <w:tr w:rsidR="00BD69C1" w14:paraId="5BD88624" w14:textId="77777777" w:rsidTr="00D2032D">
        <w:tc>
          <w:tcPr>
            <w:tcW w:w="13222" w:type="dxa"/>
            <w:gridSpan w:val="7"/>
          </w:tcPr>
          <w:p w14:paraId="79736AE3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Objectifs : associer des adjectifs à un sens</w:t>
            </w:r>
          </w:p>
        </w:tc>
      </w:tr>
      <w:tr w:rsidR="00D2032D" w14:paraId="3EC07575" w14:textId="77777777" w:rsidTr="00D2032D">
        <w:tc>
          <w:tcPr>
            <w:tcW w:w="1896" w:type="dxa"/>
          </w:tcPr>
          <w:p w14:paraId="1C9F00B3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1836" w:type="dxa"/>
          </w:tcPr>
          <w:p w14:paraId="1AEAA2E7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Les gestes professionnels (rôle des enseignants, consignes…)</w:t>
            </w:r>
          </w:p>
        </w:tc>
        <w:tc>
          <w:tcPr>
            <w:tcW w:w="1787" w:type="dxa"/>
          </w:tcPr>
          <w:p w14:paraId="36784386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Dispositif pour les élèves</w:t>
            </w:r>
          </w:p>
        </w:tc>
        <w:tc>
          <w:tcPr>
            <w:tcW w:w="2217" w:type="dxa"/>
          </w:tcPr>
          <w:p w14:paraId="3EC329B9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Support ou outils</w:t>
            </w:r>
          </w:p>
        </w:tc>
        <w:tc>
          <w:tcPr>
            <w:tcW w:w="1822" w:type="dxa"/>
          </w:tcPr>
          <w:p w14:paraId="602460F7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Place de l’oral</w:t>
            </w:r>
          </w:p>
        </w:tc>
        <w:tc>
          <w:tcPr>
            <w:tcW w:w="1824" w:type="dxa"/>
          </w:tcPr>
          <w:p w14:paraId="6EA8DDDC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Place de l’écrit</w:t>
            </w:r>
          </w:p>
        </w:tc>
        <w:tc>
          <w:tcPr>
            <w:tcW w:w="1840" w:type="dxa"/>
          </w:tcPr>
          <w:p w14:paraId="5F5443F8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Différenciation</w:t>
            </w:r>
          </w:p>
        </w:tc>
      </w:tr>
      <w:tr w:rsidR="00D2032D" w14:paraId="4A51F4D7" w14:textId="77777777" w:rsidTr="00D2032D">
        <w:trPr>
          <w:trHeight w:val="2056"/>
        </w:trPr>
        <w:tc>
          <w:tcPr>
            <w:tcW w:w="1896" w:type="dxa"/>
          </w:tcPr>
          <w:p w14:paraId="7866E6B6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1) Entrée dans l’activité</w:t>
            </w:r>
          </w:p>
        </w:tc>
        <w:tc>
          <w:tcPr>
            <w:tcW w:w="1836" w:type="dxa"/>
          </w:tcPr>
          <w:p w14:paraId="1EADD2D3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- petit jeu de découverte : « vous allez devoir associer 2 pots en écoutant le bruit qu’ils font. »</w:t>
            </w:r>
          </w:p>
          <w:p w14:paraId="0D7DA220" w14:textId="77777777" w:rsidR="00BD69C1" w:rsidRDefault="00BD69C1">
            <w:pPr>
              <w:rPr>
                <w:lang w:val="fr-FR"/>
              </w:rPr>
            </w:pPr>
          </w:p>
          <w:p w14:paraId="27C16551" w14:textId="77777777" w:rsidR="00BD69C1" w:rsidRDefault="00BD69C1">
            <w:pPr>
              <w:rPr>
                <w:lang w:val="fr-FR"/>
              </w:rPr>
            </w:pPr>
          </w:p>
        </w:tc>
        <w:tc>
          <w:tcPr>
            <w:tcW w:w="1787" w:type="dxa"/>
          </w:tcPr>
          <w:p w14:paraId="4158970A" w14:textId="77777777" w:rsidR="00BD69C1" w:rsidRDefault="00BD69C1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7EA72076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5 X2 pots</w:t>
            </w:r>
          </w:p>
          <w:p w14:paraId="6C955A28" w14:textId="77777777" w:rsidR="00E11476" w:rsidRDefault="00E11476" w:rsidP="00E11476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Trois grains de riz</w:t>
            </w:r>
          </w:p>
          <w:p w14:paraId="38B0A425" w14:textId="77777777" w:rsidR="00E11476" w:rsidRDefault="00E11476" w:rsidP="00E11476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- dés</w:t>
            </w:r>
          </w:p>
          <w:p w14:paraId="6B9603C5" w14:textId="77777777" w:rsidR="00E11476" w:rsidRDefault="00E11476" w:rsidP="00E11476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Punaises</w:t>
            </w:r>
          </w:p>
          <w:p w14:paraId="751B7EB8" w14:textId="77777777" w:rsidR="00E11476" w:rsidRDefault="00E11476" w:rsidP="00E11476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Sucre</w:t>
            </w:r>
          </w:p>
          <w:p w14:paraId="3AD95740" w14:textId="77777777" w:rsidR="00E11476" w:rsidRPr="00E11476" w:rsidRDefault="00E11476" w:rsidP="00E11476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clochettes</w:t>
            </w:r>
          </w:p>
        </w:tc>
        <w:tc>
          <w:tcPr>
            <w:tcW w:w="1822" w:type="dxa"/>
          </w:tcPr>
          <w:p w14:paraId="3EF4F636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Les élèves commencent à utiliser quelques adjectifs pour décrire les sons</w:t>
            </w:r>
          </w:p>
        </w:tc>
        <w:tc>
          <w:tcPr>
            <w:tcW w:w="1824" w:type="dxa"/>
          </w:tcPr>
          <w:p w14:paraId="569645CA" w14:textId="77777777" w:rsidR="00BD69C1" w:rsidRDefault="00BD69C1">
            <w:pPr>
              <w:rPr>
                <w:lang w:val="fr-FR"/>
              </w:rPr>
            </w:pPr>
          </w:p>
        </w:tc>
        <w:tc>
          <w:tcPr>
            <w:tcW w:w="1840" w:type="dxa"/>
          </w:tcPr>
          <w:p w14:paraId="5E003DDB" w14:textId="77777777" w:rsidR="00BD69C1" w:rsidRDefault="00BD69C1">
            <w:pPr>
              <w:rPr>
                <w:lang w:val="fr-FR"/>
              </w:rPr>
            </w:pPr>
          </w:p>
        </w:tc>
      </w:tr>
      <w:tr w:rsidR="00D2032D" w14:paraId="5FD266BC" w14:textId="77777777" w:rsidTr="00D2032D">
        <w:tc>
          <w:tcPr>
            <w:tcW w:w="1896" w:type="dxa"/>
          </w:tcPr>
          <w:p w14:paraId="452AC6BA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2) Institutionalisation de l’organe utilisé et du sens</w:t>
            </w:r>
          </w:p>
        </w:tc>
        <w:tc>
          <w:tcPr>
            <w:tcW w:w="1836" w:type="dxa"/>
          </w:tcPr>
          <w:p w14:paraId="1516B99F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- « Quelle partie de votre corps avez-vous utilisé pour réussir le jeu ? »</w:t>
            </w:r>
          </w:p>
          <w:p w14:paraId="23DBB964" w14:textId="77777777" w:rsidR="00E11476" w:rsidRDefault="00E11476">
            <w:pPr>
              <w:rPr>
                <w:lang w:val="fr-FR"/>
              </w:rPr>
            </w:pPr>
            <w:r>
              <w:rPr>
                <w:lang w:val="fr-FR"/>
              </w:rPr>
              <w:t>-« Comment s’appelle le sens utilisé par les oreilles ? »</w:t>
            </w:r>
          </w:p>
        </w:tc>
        <w:tc>
          <w:tcPr>
            <w:tcW w:w="1787" w:type="dxa"/>
          </w:tcPr>
          <w:p w14:paraId="3F6406BF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7B63A9EB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397AA916" w14:textId="77777777" w:rsidR="00E11476" w:rsidRDefault="00E11476">
            <w:pPr>
              <w:rPr>
                <w:lang w:val="fr-FR"/>
              </w:rPr>
            </w:pPr>
            <w:r>
              <w:rPr>
                <w:lang w:val="fr-FR"/>
              </w:rPr>
              <w:t>On colle l’image de l’oreille et on écrit : l’ouïe / escucha</w:t>
            </w:r>
          </w:p>
        </w:tc>
        <w:tc>
          <w:tcPr>
            <w:tcW w:w="1822" w:type="dxa"/>
          </w:tcPr>
          <w:p w14:paraId="31B58FA1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Les élèves répondent.</w:t>
            </w:r>
          </w:p>
        </w:tc>
        <w:tc>
          <w:tcPr>
            <w:tcW w:w="1824" w:type="dxa"/>
          </w:tcPr>
          <w:p w14:paraId="1D53D6C7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L’affiche en dictée à l’adulte.</w:t>
            </w:r>
          </w:p>
        </w:tc>
        <w:tc>
          <w:tcPr>
            <w:tcW w:w="1840" w:type="dxa"/>
          </w:tcPr>
          <w:p w14:paraId="3463481E" w14:textId="77777777" w:rsidR="00BD69C1" w:rsidRDefault="00BD69C1">
            <w:pPr>
              <w:rPr>
                <w:lang w:val="fr-FR"/>
              </w:rPr>
            </w:pPr>
          </w:p>
        </w:tc>
      </w:tr>
      <w:tr w:rsidR="00D2032D" w14:paraId="2BC508DB" w14:textId="77777777" w:rsidTr="00D2032D">
        <w:tc>
          <w:tcPr>
            <w:tcW w:w="1896" w:type="dxa"/>
          </w:tcPr>
          <w:p w14:paraId="25BC3136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3) Structuration du vocabulaire</w:t>
            </w:r>
          </w:p>
        </w:tc>
        <w:tc>
          <w:tcPr>
            <w:tcW w:w="1836" w:type="dxa"/>
          </w:tcPr>
          <w:p w14:paraId="3FB8A235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 xml:space="preserve">« Pour chaque bruit nous allons ensemble essayer de trouver des mots pour les </w:t>
            </w:r>
            <w:r>
              <w:rPr>
                <w:lang w:val="fr-FR"/>
              </w:rPr>
              <w:lastRenderedPageBreak/>
              <w:t>décrire »</w:t>
            </w:r>
          </w:p>
        </w:tc>
        <w:tc>
          <w:tcPr>
            <w:tcW w:w="1787" w:type="dxa"/>
          </w:tcPr>
          <w:p w14:paraId="2933B0EF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Oral / collectif</w:t>
            </w:r>
          </w:p>
        </w:tc>
        <w:tc>
          <w:tcPr>
            <w:tcW w:w="2217" w:type="dxa"/>
          </w:tcPr>
          <w:p w14:paraId="3F1786F5" w14:textId="77777777" w:rsidR="00BD69C1" w:rsidRDefault="00E11476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04A13F72" w14:textId="77777777" w:rsidR="00E11476" w:rsidRDefault="00E11476" w:rsidP="00F951AE">
            <w:pPr>
              <w:rPr>
                <w:lang w:val="fr-FR"/>
              </w:rPr>
            </w:pPr>
            <w:r>
              <w:rPr>
                <w:lang w:val="fr-FR"/>
              </w:rPr>
              <w:t>Listing des mots de voc</w:t>
            </w:r>
            <w:r w:rsidR="00F951AE">
              <w:rPr>
                <w:lang w:val="fr-FR"/>
              </w:rPr>
              <w:t xml:space="preserve">abulaire associé à </w:t>
            </w:r>
            <w:r w:rsidR="00F951AE">
              <w:rPr>
                <w:lang w:val="fr-FR"/>
              </w:rPr>
              <w:lastRenderedPageBreak/>
              <w:t xml:space="preserve">chaque pot  </w:t>
            </w:r>
          </w:p>
        </w:tc>
        <w:tc>
          <w:tcPr>
            <w:tcW w:w="1822" w:type="dxa"/>
          </w:tcPr>
          <w:p w14:paraId="390BB51B" w14:textId="77777777" w:rsidR="00BD69C1" w:rsidRDefault="00F951AE" w:rsidP="00F951AE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pour chaque mot son équivalent dans l’autre langue est dit </w:t>
            </w:r>
          </w:p>
        </w:tc>
        <w:tc>
          <w:tcPr>
            <w:tcW w:w="1824" w:type="dxa"/>
          </w:tcPr>
          <w:p w14:paraId="112FAB99" w14:textId="77777777" w:rsidR="00BD69C1" w:rsidRDefault="00F951AE">
            <w:pPr>
              <w:rPr>
                <w:lang w:val="fr-FR"/>
              </w:rPr>
            </w:pPr>
            <w:r>
              <w:rPr>
                <w:lang w:val="fr-FR"/>
              </w:rPr>
              <w:t xml:space="preserve">puis écrit : </w:t>
            </w:r>
          </w:p>
          <w:p w14:paraId="6CD6B770" w14:textId="77777777" w:rsidR="00F951AE" w:rsidRDefault="00F951AE">
            <w:pPr>
              <w:rPr>
                <w:lang w:val="fr-FR"/>
              </w:rPr>
            </w:pPr>
            <w:r>
              <w:rPr>
                <w:lang w:val="fr-FR"/>
              </w:rPr>
              <w:t>grave- grave / aigu-agudo</w:t>
            </w:r>
          </w:p>
          <w:p w14:paraId="04483FFF" w14:textId="77777777" w:rsidR="00F951AE" w:rsidRDefault="00F951AE">
            <w:pPr>
              <w:rPr>
                <w:lang w:val="fr-FR"/>
              </w:rPr>
            </w:pPr>
            <w:r>
              <w:rPr>
                <w:lang w:val="fr-FR"/>
              </w:rPr>
              <w:t>fort- fuerte/ faible- suave</w:t>
            </w:r>
          </w:p>
          <w:p w14:paraId="62CBDA4C" w14:textId="77777777" w:rsidR="00F951AE" w:rsidRDefault="00F951AE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rapide- rapido /lent- lento</w:t>
            </w:r>
          </w:p>
          <w:p w14:paraId="41828C72" w14:textId="77777777" w:rsidR="00F951AE" w:rsidRDefault="00F951AE">
            <w:pPr>
              <w:rPr>
                <w:lang w:val="fr-FR"/>
              </w:rPr>
            </w:pPr>
            <w:r>
              <w:rPr>
                <w:lang w:val="fr-FR"/>
              </w:rPr>
              <w:t>agréable-agradable/ désagréable- desagradable</w:t>
            </w:r>
          </w:p>
        </w:tc>
        <w:tc>
          <w:tcPr>
            <w:tcW w:w="1840" w:type="dxa"/>
          </w:tcPr>
          <w:p w14:paraId="4852CE66" w14:textId="77777777" w:rsidR="00BD69C1" w:rsidRDefault="00BD69C1">
            <w:pPr>
              <w:rPr>
                <w:lang w:val="fr-FR"/>
              </w:rPr>
            </w:pPr>
          </w:p>
        </w:tc>
      </w:tr>
      <w:tr w:rsidR="00F951AE" w14:paraId="615FCE12" w14:textId="77777777" w:rsidTr="00D2032D">
        <w:tc>
          <w:tcPr>
            <w:tcW w:w="1896" w:type="dxa"/>
            <w:shd w:val="clear" w:color="auto" w:fill="BFBFBF" w:themeFill="background1" w:themeFillShade="BF"/>
          </w:tcPr>
          <w:p w14:paraId="40F17F51" w14:textId="77777777" w:rsidR="00BD69C1" w:rsidRDefault="00F951AE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4) Trace écrite</w:t>
            </w:r>
            <w:r w:rsidR="004A2793">
              <w:rPr>
                <w:lang w:val="fr-FR"/>
              </w:rPr>
              <w:t xml:space="preserve"> (cette phase se déroule en décroché par exemple le lendemain avec l’enseignante de français seulement)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0BAE2464" w14:textId="77777777" w:rsidR="00BD69C1" w:rsidRDefault="00F951AE">
            <w:pPr>
              <w:rPr>
                <w:lang w:val="fr-FR"/>
              </w:rPr>
            </w:pPr>
            <w:r>
              <w:rPr>
                <w:lang w:val="fr-FR"/>
              </w:rPr>
              <w:t>Rappel des adjectifs (travail sur les contraires)</w:t>
            </w:r>
          </w:p>
        </w:tc>
        <w:tc>
          <w:tcPr>
            <w:tcW w:w="1787" w:type="dxa"/>
            <w:shd w:val="clear" w:color="auto" w:fill="BFBFBF" w:themeFill="background1" w:themeFillShade="BF"/>
          </w:tcPr>
          <w:p w14:paraId="32B6BB43" w14:textId="77777777" w:rsidR="00BD69C1" w:rsidRDefault="00F951AE">
            <w:pPr>
              <w:rPr>
                <w:lang w:val="fr-FR"/>
              </w:rPr>
            </w:pPr>
            <w:r>
              <w:rPr>
                <w:lang w:val="fr-FR"/>
              </w:rPr>
              <w:t>Individuel / écrit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273AD641" w14:textId="77777777" w:rsidR="00BD69C1" w:rsidRDefault="00F951AE">
            <w:pPr>
              <w:rPr>
                <w:lang w:val="fr-FR"/>
              </w:rPr>
            </w:pPr>
            <w:r>
              <w:rPr>
                <w:lang w:val="fr-FR"/>
              </w:rPr>
              <w:t>Fiche de travail : la maison du sens à trous</w:t>
            </w:r>
            <w:r w:rsidR="00B91B92">
              <w:rPr>
                <w:lang w:val="fr-FR"/>
              </w:rPr>
              <w:t> :</w:t>
            </w:r>
          </w:p>
          <w:p w14:paraId="173A3815" w14:textId="77777777" w:rsidR="00B91B92" w:rsidRDefault="00B91B92">
            <w:pPr>
              <w:rPr>
                <w:lang w:val="fr-FR"/>
              </w:rPr>
            </w:pPr>
            <w:r>
              <w:rPr>
                <w:lang w:val="fr-FR"/>
              </w:rPr>
              <w:t>Fort – fuerte / ……… - suave</w:t>
            </w:r>
          </w:p>
          <w:p w14:paraId="2F864782" w14:textId="77777777" w:rsidR="00B91B92" w:rsidRDefault="00B91B92">
            <w:pPr>
              <w:rPr>
                <w:lang w:val="fr-FR"/>
              </w:rPr>
            </w:pPr>
          </w:p>
        </w:tc>
        <w:tc>
          <w:tcPr>
            <w:tcW w:w="1822" w:type="dxa"/>
            <w:shd w:val="clear" w:color="auto" w:fill="BFBFBF" w:themeFill="background1" w:themeFillShade="BF"/>
          </w:tcPr>
          <w:p w14:paraId="4D7223D0" w14:textId="77777777" w:rsidR="00BD69C1" w:rsidRDefault="00BD69C1">
            <w:pPr>
              <w:rPr>
                <w:lang w:val="fr-FR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14:paraId="2ED4B762" w14:textId="77777777" w:rsidR="00BD69C1" w:rsidRDefault="00BD69C1">
            <w:pPr>
              <w:rPr>
                <w:lang w:val="fr-FR"/>
              </w:rPr>
            </w:pPr>
          </w:p>
        </w:tc>
        <w:tc>
          <w:tcPr>
            <w:tcW w:w="1840" w:type="dxa"/>
            <w:shd w:val="clear" w:color="auto" w:fill="BFBFBF" w:themeFill="background1" w:themeFillShade="BF"/>
          </w:tcPr>
          <w:p w14:paraId="318BF5C1" w14:textId="77777777" w:rsidR="00BD69C1" w:rsidRDefault="00B91B92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33716407" w14:textId="77777777" w:rsidR="00BD69C1" w:rsidRDefault="00BD69C1">
      <w:pPr>
        <w:rPr>
          <w:lang w:val="fr-FR"/>
        </w:rPr>
      </w:pPr>
    </w:p>
    <w:p w14:paraId="20173211" w14:textId="77777777" w:rsidR="00D2032D" w:rsidRDefault="00D2032D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1836"/>
        <w:gridCol w:w="1787"/>
        <w:gridCol w:w="2217"/>
        <w:gridCol w:w="1822"/>
        <w:gridCol w:w="1824"/>
        <w:gridCol w:w="1840"/>
      </w:tblGrid>
      <w:tr w:rsidR="00D2032D" w14:paraId="56C1D3F4" w14:textId="77777777" w:rsidTr="00166392">
        <w:tc>
          <w:tcPr>
            <w:tcW w:w="13222" w:type="dxa"/>
            <w:gridSpan w:val="7"/>
          </w:tcPr>
          <w:p w14:paraId="34E881A1" w14:textId="77777777" w:rsidR="00D2032D" w:rsidRDefault="00D2032D" w:rsidP="00D2032D">
            <w:pPr>
              <w:rPr>
                <w:lang w:val="fr-FR"/>
              </w:rPr>
            </w:pPr>
            <w:r>
              <w:rPr>
                <w:lang w:val="fr-FR"/>
              </w:rPr>
              <w:t>Titre : la vue</w:t>
            </w:r>
          </w:p>
        </w:tc>
      </w:tr>
      <w:tr w:rsidR="00D2032D" w14:paraId="794B04BE" w14:textId="77777777" w:rsidTr="00166392">
        <w:tc>
          <w:tcPr>
            <w:tcW w:w="13222" w:type="dxa"/>
            <w:gridSpan w:val="7"/>
          </w:tcPr>
          <w:p w14:paraId="64ED290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Domaine : Découverte du monde </w:t>
            </w:r>
          </w:p>
        </w:tc>
      </w:tr>
      <w:tr w:rsidR="00D2032D" w14:paraId="3C720ABF" w14:textId="77777777" w:rsidTr="00166392">
        <w:tc>
          <w:tcPr>
            <w:tcW w:w="13222" w:type="dxa"/>
            <w:gridSpan w:val="7"/>
          </w:tcPr>
          <w:p w14:paraId="4E01F71E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Niveau : CP</w:t>
            </w:r>
          </w:p>
        </w:tc>
      </w:tr>
      <w:tr w:rsidR="00D2032D" w14:paraId="3DF9F264" w14:textId="77777777" w:rsidTr="00166392">
        <w:tc>
          <w:tcPr>
            <w:tcW w:w="13222" w:type="dxa"/>
            <w:gridSpan w:val="7"/>
          </w:tcPr>
          <w:p w14:paraId="7E131AD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Objectifs : associer des adjectifs à un sens</w:t>
            </w:r>
          </w:p>
        </w:tc>
      </w:tr>
      <w:tr w:rsidR="00D2032D" w14:paraId="2341A8B6" w14:textId="77777777" w:rsidTr="00166392">
        <w:tc>
          <w:tcPr>
            <w:tcW w:w="1896" w:type="dxa"/>
          </w:tcPr>
          <w:p w14:paraId="38D4AE0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1836" w:type="dxa"/>
          </w:tcPr>
          <w:p w14:paraId="5225629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Les gestes professionnels (rôle des enseignants, consignes…)</w:t>
            </w:r>
          </w:p>
        </w:tc>
        <w:tc>
          <w:tcPr>
            <w:tcW w:w="1787" w:type="dxa"/>
          </w:tcPr>
          <w:p w14:paraId="7F44141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Dispositif pour les élèves</w:t>
            </w:r>
          </w:p>
        </w:tc>
        <w:tc>
          <w:tcPr>
            <w:tcW w:w="2217" w:type="dxa"/>
          </w:tcPr>
          <w:p w14:paraId="71C3C35E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Support ou outils</w:t>
            </w:r>
          </w:p>
        </w:tc>
        <w:tc>
          <w:tcPr>
            <w:tcW w:w="1822" w:type="dxa"/>
          </w:tcPr>
          <w:p w14:paraId="7E2AE7A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l’oral</w:t>
            </w:r>
          </w:p>
        </w:tc>
        <w:tc>
          <w:tcPr>
            <w:tcW w:w="1824" w:type="dxa"/>
          </w:tcPr>
          <w:p w14:paraId="4F05F145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l’écrit</w:t>
            </w:r>
          </w:p>
        </w:tc>
        <w:tc>
          <w:tcPr>
            <w:tcW w:w="1840" w:type="dxa"/>
          </w:tcPr>
          <w:p w14:paraId="3205CACB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Différenciation</w:t>
            </w:r>
          </w:p>
        </w:tc>
      </w:tr>
      <w:tr w:rsidR="00D2032D" w:rsidRPr="005D114B" w14:paraId="0FD198D9" w14:textId="77777777" w:rsidTr="00166392">
        <w:trPr>
          <w:trHeight w:val="2056"/>
        </w:trPr>
        <w:tc>
          <w:tcPr>
            <w:tcW w:w="1896" w:type="dxa"/>
          </w:tcPr>
          <w:p w14:paraId="28F2153A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1) Entrée dans l’activité</w:t>
            </w:r>
          </w:p>
        </w:tc>
        <w:tc>
          <w:tcPr>
            <w:tcW w:w="1836" w:type="dxa"/>
          </w:tcPr>
          <w:p w14:paraId="6A25140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- petit jeu de découverte : « vous allez devoir observer des objets au tableau et un élève va venir au tableau pour décrire un objet qu’il aura choisi »</w:t>
            </w:r>
          </w:p>
          <w:p w14:paraId="2B7D6493" w14:textId="77777777" w:rsidR="00D2032D" w:rsidRDefault="00D2032D" w:rsidP="00166392">
            <w:pPr>
              <w:rPr>
                <w:lang w:val="fr-FR"/>
              </w:rPr>
            </w:pPr>
          </w:p>
          <w:p w14:paraId="048818B3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787" w:type="dxa"/>
          </w:tcPr>
          <w:p w14:paraId="74282E7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448B8836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un citron vert </w:t>
            </w:r>
          </w:p>
          <w:p w14:paraId="37F5588F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une pièce de monnaie</w:t>
            </w:r>
          </w:p>
          <w:p w14:paraId="5A5330BA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 trombone</w:t>
            </w:r>
          </w:p>
          <w:p w14:paraId="4481340D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 fil de laine</w:t>
            </w:r>
          </w:p>
          <w:p w14:paraId="2BB6A074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une feuille d’arbre</w:t>
            </w:r>
          </w:p>
          <w:p w14:paraId="183651CB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une balle jaune </w:t>
            </w:r>
          </w:p>
          <w:p w14:paraId="76EC8F71" w14:textId="77777777" w:rsidR="00D2032D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 crayon de couleur jaune</w:t>
            </w:r>
          </w:p>
          <w:p w14:paraId="6C47D2D1" w14:textId="77777777" w:rsidR="00D2032D" w:rsidRPr="00E11476" w:rsidRDefault="00D2032D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une punaise</w:t>
            </w:r>
          </w:p>
        </w:tc>
        <w:tc>
          <w:tcPr>
            <w:tcW w:w="1822" w:type="dxa"/>
          </w:tcPr>
          <w:p w14:paraId="1A6F8401" w14:textId="77777777" w:rsidR="00D2032D" w:rsidRDefault="00D2032D" w:rsidP="00D2032D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</w:t>
            </w:r>
            <w:proofErr w:type="gramStart"/>
            <w:r>
              <w:rPr>
                <w:lang w:val="fr-FR"/>
              </w:rPr>
              <w:t>( à</w:t>
            </w:r>
            <w:proofErr w:type="gramEnd"/>
            <w:r>
              <w:rPr>
                <w:lang w:val="fr-FR"/>
              </w:rPr>
              <w:t xml:space="preserve"> tour de rôle) utilisent quelques adjectifs pour décrire l’objet</w:t>
            </w:r>
          </w:p>
        </w:tc>
        <w:tc>
          <w:tcPr>
            <w:tcW w:w="1824" w:type="dxa"/>
          </w:tcPr>
          <w:p w14:paraId="4327D961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40" w:type="dxa"/>
          </w:tcPr>
          <w:p w14:paraId="6ACB2EDC" w14:textId="77777777" w:rsidR="00D2032D" w:rsidRDefault="00D2032D" w:rsidP="00166392">
            <w:pPr>
              <w:rPr>
                <w:lang w:val="fr-FR"/>
              </w:rPr>
            </w:pPr>
          </w:p>
        </w:tc>
      </w:tr>
      <w:tr w:rsidR="00D2032D" w14:paraId="61F07E8A" w14:textId="77777777" w:rsidTr="00166392">
        <w:tc>
          <w:tcPr>
            <w:tcW w:w="1896" w:type="dxa"/>
          </w:tcPr>
          <w:p w14:paraId="76E1781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2) Institutionalisation de l’organe utilisé et du sens</w:t>
            </w:r>
          </w:p>
        </w:tc>
        <w:tc>
          <w:tcPr>
            <w:tcW w:w="1836" w:type="dxa"/>
          </w:tcPr>
          <w:p w14:paraId="42C94AEC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- « Quelle partie de votre corps avez-vous utilisé pour réussir le jeu ? »</w:t>
            </w:r>
          </w:p>
          <w:p w14:paraId="3F4C12AE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-« Comment s’appelle le sens utilisé par les yeux ? »</w:t>
            </w:r>
          </w:p>
        </w:tc>
        <w:tc>
          <w:tcPr>
            <w:tcW w:w="1787" w:type="dxa"/>
          </w:tcPr>
          <w:p w14:paraId="647579F8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09D51A5B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4F60C0D1" w14:textId="77777777" w:rsidR="00D2032D" w:rsidRDefault="00D2032D" w:rsidP="00D2032D">
            <w:pPr>
              <w:rPr>
                <w:lang w:val="fr-FR"/>
              </w:rPr>
            </w:pPr>
            <w:r>
              <w:rPr>
                <w:lang w:val="fr-FR"/>
              </w:rPr>
              <w:t>On colle l’image de l’oeil et on écrit : la vue / la vista</w:t>
            </w:r>
          </w:p>
        </w:tc>
        <w:tc>
          <w:tcPr>
            <w:tcW w:w="1822" w:type="dxa"/>
          </w:tcPr>
          <w:p w14:paraId="4DD1EEC3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Les élèves répondent.</w:t>
            </w:r>
          </w:p>
        </w:tc>
        <w:tc>
          <w:tcPr>
            <w:tcW w:w="1824" w:type="dxa"/>
          </w:tcPr>
          <w:p w14:paraId="09C18AB5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L’affiche en dictée à l’adulte.</w:t>
            </w:r>
          </w:p>
        </w:tc>
        <w:tc>
          <w:tcPr>
            <w:tcW w:w="1840" w:type="dxa"/>
          </w:tcPr>
          <w:p w14:paraId="60F2E964" w14:textId="77777777" w:rsidR="00D2032D" w:rsidRDefault="00D2032D" w:rsidP="00166392">
            <w:pPr>
              <w:rPr>
                <w:lang w:val="fr-FR"/>
              </w:rPr>
            </w:pPr>
          </w:p>
        </w:tc>
      </w:tr>
      <w:tr w:rsidR="00D2032D" w:rsidRPr="00D2032D" w14:paraId="0C06F620" w14:textId="77777777" w:rsidTr="00166392">
        <w:tc>
          <w:tcPr>
            <w:tcW w:w="1896" w:type="dxa"/>
          </w:tcPr>
          <w:p w14:paraId="62334C7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3) Structuration du vocabulaire</w:t>
            </w:r>
          </w:p>
        </w:tc>
        <w:tc>
          <w:tcPr>
            <w:tcW w:w="1836" w:type="dxa"/>
          </w:tcPr>
          <w:p w14:paraId="65099DB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« Pour chaque objet  nous allons ensemble essayer de trouver des mots pour les décrire »</w:t>
            </w:r>
          </w:p>
        </w:tc>
        <w:tc>
          <w:tcPr>
            <w:tcW w:w="1787" w:type="dxa"/>
          </w:tcPr>
          <w:p w14:paraId="3CF4549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045D056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7FA5529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Listing des mots de vocabulaire associé à chaque objet</w:t>
            </w:r>
          </w:p>
        </w:tc>
        <w:tc>
          <w:tcPr>
            <w:tcW w:w="1822" w:type="dxa"/>
          </w:tcPr>
          <w:p w14:paraId="045EC666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pour chaque mot son équivalent dans l’autre langue est dit </w:t>
            </w:r>
          </w:p>
        </w:tc>
        <w:tc>
          <w:tcPr>
            <w:tcW w:w="1824" w:type="dxa"/>
          </w:tcPr>
          <w:p w14:paraId="42EDF29F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puis écrit : </w:t>
            </w:r>
          </w:p>
          <w:p w14:paraId="3D81A71D" w14:textId="77777777" w:rsidR="00D2032D" w:rsidRPr="00D2032D" w:rsidRDefault="00D2032D" w:rsidP="00166392">
            <w:r w:rsidRPr="00D2032D">
              <w:t>FORME</w:t>
            </w:r>
          </w:p>
          <w:p w14:paraId="31F4C5D9" w14:textId="77777777" w:rsidR="00D2032D" w:rsidRPr="00D2032D" w:rsidRDefault="00D2032D" w:rsidP="00166392">
            <w:r w:rsidRPr="00D2032D">
              <w:t xml:space="preserve">Rond-redondo / carrré – cuadrado … </w:t>
            </w:r>
          </w:p>
          <w:p w14:paraId="1656E628" w14:textId="77777777" w:rsidR="00D2032D" w:rsidRPr="00D2032D" w:rsidRDefault="00D2032D" w:rsidP="00166392">
            <w:pPr>
              <w:rPr>
                <w:lang w:val="fr-FR"/>
              </w:rPr>
            </w:pPr>
            <w:r w:rsidRPr="00D2032D">
              <w:rPr>
                <w:lang w:val="fr-FR"/>
              </w:rPr>
              <w:t>COULEUR</w:t>
            </w:r>
          </w:p>
          <w:p w14:paraId="1EC85B95" w14:textId="77777777" w:rsidR="00D2032D" w:rsidRPr="00D2032D" w:rsidRDefault="00D2032D" w:rsidP="00166392">
            <w:pPr>
              <w:rPr>
                <w:lang w:val="fr-FR"/>
              </w:rPr>
            </w:pPr>
            <w:r w:rsidRPr="00D2032D">
              <w:rPr>
                <w:lang w:val="fr-FR"/>
              </w:rPr>
              <w:t>Rouge- rojo ….</w:t>
            </w:r>
          </w:p>
          <w:p w14:paraId="076E2ECF" w14:textId="77777777" w:rsidR="00D2032D" w:rsidRPr="00D2032D" w:rsidRDefault="00D2032D" w:rsidP="00166392">
            <w:pPr>
              <w:rPr>
                <w:lang w:val="fr-FR"/>
              </w:rPr>
            </w:pPr>
            <w:r w:rsidRPr="00D2032D">
              <w:rPr>
                <w:lang w:val="fr-FR"/>
              </w:rPr>
              <w:t>TAILLE</w:t>
            </w:r>
          </w:p>
          <w:p w14:paraId="29068036" w14:textId="77777777" w:rsidR="00D2032D" w:rsidRPr="00D2032D" w:rsidRDefault="00D2032D" w:rsidP="00166392">
            <w:pPr>
              <w:rPr>
                <w:lang w:val="fr-FR"/>
              </w:rPr>
            </w:pPr>
            <w:r w:rsidRPr="00D2032D">
              <w:rPr>
                <w:lang w:val="fr-FR"/>
              </w:rPr>
              <w:t>Petit – pequeño / grand- grande</w:t>
            </w:r>
            <w:r>
              <w:rPr>
                <w:lang w:val="fr-FR"/>
              </w:rPr>
              <w:t>…</w:t>
            </w:r>
          </w:p>
        </w:tc>
        <w:tc>
          <w:tcPr>
            <w:tcW w:w="1840" w:type="dxa"/>
          </w:tcPr>
          <w:p w14:paraId="79715641" w14:textId="77777777" w:rsidR="00D2032D" w:rsidRPr="00D2032D" w:rsidRDefault="00D2032D" w:rsidP="00166392">
            <w:pPr>
              <w:rPr>
                <w:lang w:val="fr-FR"/>
              </w:rPr>
            </w:pPr>
          </w:p>
        </w:tc>
      </w:tr>
      <w:tr w:rsidR="00D2032D" w14:paraId="3084CFAC" w14:textId="77777777" w:rsidTr="00166392">
        <w:tc>
          <w:tcPr>
            <w:tcW w:w="1896" w:type="dxa"/>
            <w:shd w:val="clear" w:color="auto" w:fill="BFBFBF" w:themeFill="background1" w:themeFillShade="BF"/>
          </w:tcPr>
          <w:p w14:paraId="021CDC8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4) Trace écrite</w:t>
            </w:r>
            <w:r w:rsidR="004A2793">
              <w:rPr>
                <w:lang w:val="fr-FR"/>
              </w:rPr>
              <w:t xml:space="preserve"> </w:t>
            </w:r>
            <w:r w:rsidR="004A2793">
              <w:rPr>
                <w:lang w:val="fr-FR"/>
              </w:rPr>
              <w:lastRenderedPageBreak/>
              <w:t>(cette phase se déroule en décroché par exemple le lendemain avec l’enseignante de français seulement)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28440127" w14:textId="77777777" w:rsidR="00D2032D" w:rsidRDefault="00D2032D" w:rsidP="00D2032D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Rappel des </w:t>
            </w:r>
            <w:r>
              <w:rPr>
                <w:lang w:val="fr-FR"/>
              </w:rPr>
              <w:lastRenderedPageBreak/>
              <w:t xml:space="preserve">adjectifs </w:t>
            </w:r>
          </w:p>
        </w:tc>
        <w:tc>
          <w:tcPr>
            <w:tcW w:w="1787" w:type="dxa"/>
            <w:shd w:val="clear" w:color="auto" w:fill="BFBFBF" w:themeFill="background1" w:themeFillShade="BF"/>
          </w:tcPr>
          <w:p w14:paraId="53ED092A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Individuel / écrit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4785727D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Fiche de travail : la </w:t>
            </w:r>
            <w:r>
              <w:rPr>
                <w:lang w:val="fr-FR"/>
              </w:rPr>
              <w:lastRenderedPageBreak/>
              <w:t>maison du sens à trous</w:t>
            </w:r>
          </w:p>
          <w:p w14:paraId="65860444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22" w:type="dxa"/>
            <w:shd w:val="clear" w:color="auto" w:fill="BFBFBF" w:themeFill="background1" w:themeFillShade="BF"/>
          </w:tcPr>
          <w:p w14:paraId="615EA341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14:paraId="06A9ECCD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40" w:type="dxa"/>
            <w:shd w:val="clear" w:color="auto" w:fill="BFBFBF" w:themeFill="background1" w:themeFillShade="BF"/>
          </w:tcPr>
          <w:p w14:paraId="3FEE3570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721FC5FC" w14:textId="77777777" w:rsidR="00D2032D" w:rsidRDefault="00D2032D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1785"/>
        <w:gridCol w:w="1676"/>
        <w:gridCol w:w="2658"/>
        <w:gridCol w:w="1726"/>
        <w:gridCol w:w="1687"/>
        <w:gridCol w:w="1794"/>
      </w:tblGrid>
      <w:tr w:rsidR="00D2032D" w14:paraId="0CCD1F82" w14:textId="77777777" w:rsidTr="00166392">
        <w:tc>
          <w:tcPr>
            <w:tcW w:w="13222" w:type="dxa"/>
            <w:gridSpan w:val="7"/>
          </w:tcPr>
          <w:p w14:paraId="47FB3FD8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Titre : </w:t>
            </w:r>
            <w:r w:rsidR="001A58EF">
              <w:rPr>
                <w:lang w:val="fr-FR"/>
              </w:rPr>
              <w:t>le goût</w:t>
            </w:r>
          </w:p>
        </w:tc>
      </w:tr>
      <w:tr w:rsidR="00D2032D" w14:paraId="5A607AC7" w14:textId="77777777" w:rsidTr="00166392">
        <w:tc>
          <w:tcPr>
            <w:tcW w:w="13222" w:type="dxa"/>
            <w:gridSpan w:val="7"/>
          </w:tcPr>
          <w:p w14:paraId="343E702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Domaine : Découverte du monde </w:t>
            </w:r>
          </w:p>
        </w:tc>
      </w:tr>
      <w:tr w:rsidR="00D2032D" w14:paraId="06537FDD" w14:textId="77777777" w:rsidTr="00166392">
        <w:tc>
          <w:tcPr>
            <w:tcW w:w="13222" w:type="dxa"/>
            <w:gridSpan w:val="7"/>
          </w:tcPr>
          <w:p w14:paraId="42530780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Niveau : CP</w:t>
            </w:r>
          </w:p>
        </w:tc>
      </w:tr>
      <w:tr w:rsidR="00D2032D" w14:paraId="229FEB9D" w14:textId="77777777" w:rsidTr="00166392">
        <w:tc>
          <w:tcPr>
            <w:tcW w:w="13222" w:type="dxa"/>
            <w:gridSpan w:val="7"/>
          </w:tcPr>
          <w:p w14:paraId="4C5CE3E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Objectifs : associer des adjectifs à un sens</w:t>
            </w:r>
          </w:p>
        </w:tc>
      </w:tr>
      <w:tr w:rsidR="001A58EF" w14:paraId="7551E311" w14:textId="77777777" w:rsidTr="00166392">
        <w:tc>
          <w:tcPr>
            <w:tcW w:w="1896" w:type="dxa"/>
          </w:tcPr>
          <w:p w14:paraId="6C1E9F94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1836" w:type="dxa"/>
          </w:tcPr>
          <w:p w14:paraId="6DDCDDC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Les gestes professionnels (rôle des enseignants, consignes…)</w:t>
            </w:r>
          </w:p>
        </w:tc>
        <w:tc>
          <w:tcPr>
            <w:tcW w:w="1787" w:type="dxa"/>
          </w:tcPr>
          <w:p w14:paraId="4D354CF3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Dispositif pour les élèves</w:t>
            </w:r>
          </w:p>
        </w:tc>
        <w:tc>
          <w:tcPr>
            <w:tcW w:w="2217" w:type="dxa"/>
          </w:tcPr>
          <w:p w14:paraId="10D5D388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Support ou outils</w:t>
            </w:r>
          </w:p>
        </w:tc>
        <w:tc>
          <w:tcPr>
            <w:tcW w:w="1822" w:type="dxa"/>
          </w:tcPr>
          <w:p w14:paraId="7620C64B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l’oral</w:t>
            </w:r>
          </w:p>
        </w:tc>
        <w:tc>
          <w:tcPr>
            <w:tcW w:w="1824" w:type="dxa"/>
          </w:tcPr>
          <w:p w14:paraId="62642CCC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l’écrit</w:t>
            </w:r>
          </w:p>
        </w:tc>
        <w:tc>
          <w:tcPr>
            <w:tcW w:w="1840" w:type="dxa"/>
          </w:tcPr>
          <w:p w14:paraId="38176A32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Différenciation</w:t>
            </w:r>
          </w:p>
        </w:tc>
      </w:tr>
      <w:tr w:rsidR="001A58EF" w14:paraId="6406ECDA" w14:textId="77777777" w:rsidTr="00166392">
        <w:trPr>
          <w:trHeight w:val="2056"/>
        </w:trPr>
        <w:tc>
          <w:tcPr>
            <w:tcW w:w="1896" w:type="dxa"/>
          </w:tcPr>
          <w:p w14:paraId="6180FA63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1) Entrée dans l’activité</w:t>
            </w:r>
          </w:p>
        </w:tc>
        <w:tc>
          <w:tcPr>
            <w:tcW w:w="1836" w:type="dxa"/>
          </w:tcPr>
          <w:p w14:paraId="2C12818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- petit jeu de découverte : « vous allez devoir </w:t>
            </w:r>
            <w:r w:rsidR="001A58EF">
              <w:rPr>
                <w:lang w:val="fr-FR"/>
              </w:rPr>
              <w:t>tester les aliments préparés pour vous puis vous devrez associer les aliments qui selon vous vont ensemble</w:t>
            </w:r>
            <w:r>
              <w:rPr>
                <w:lang w:val="fr-FR"/>
              </w:rPr>
              <w:t> »</w:t>
            </w:r>
          </w:p>
          <w:p w14:paraId="5CFF0E06" w14:textId="77777777" w:rsidR="00D2032D" w:rsidRDefault="00D2032D" w:rsidP="00166392">
            <w:pPr>
              <w:rPr>
                <w:lang w:val="fr-FR"/>
              </w:rPr>
            </w:pPr>
          </w:p>
          <w:p w14:paraId="3FC9E60E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787" w:type="dxa"/>
          </w:tcPr>
          <w:p w14:paraId="3F8B73D0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63E6CC66" w14:textId="77777777" w:rsidR="00D2032D" w:rsidRDefault="001A58EF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banane / miel</w:t>
            </w:r>
          </w:p>
          <w:p w14:paraId="283C5D17" w14:textId="77777777" w:rsidR="001A58EF" w:rsidRDefault="001A58EF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pamplemousse / café</w:t>
            </w:r>
          </w:p>
          <w:p w14:paraId="2ECC14BF" w14:textId="77777777" w:rsidR="001A58EF" w:rsidRDefault="001A58EF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pomme granit / citron</w:t>
            </w:r>
          </w:p>
          <w:p w14:paraId="6644B19C" w14:textId="77777777" w:rsidR="001A58EF" w:rsidRDefault="001A58EF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sauce soja / chips</w:t>
            </w:r>
          </w:p>
          <w:p w14:paraId="745E9FC9" w14:textId="77777777" w:rsidR="001A58EF" w:rsidRPr="00E11476" w:rsidRDefault="001A58EF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</w:p>
        </w:tc>
        <w:tc>
          <w:tcPr>
            <w:tcW w:w="1822" w:type="dxa"/>
          </w:tcPr>
          <w:p w14:paraId="6D24D45C" w14:textId="77777777" w:rsidR="00D2032D" w:rsidRDefault="00D2032D" w:rsidP="001A58EF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utilisent quelques adjectifs pour décrire </w:t>
            </w:r>
            <w:r w:rsidR="001A58EF">
              <w:rPr>
                <w:lang w:val="fr-FR"/>
              </w:rPr>
              <w:t>les aliments</w:t>
            </w:r>
          </w:p>
        </w:tc>
        <w:tc>
          <w:tcPr>
            <w:tcW w:w="1824" w:type="dxa"/>
          </w:tcPr>
          <w:p w14:paraId="38F3AE74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40" w:type="dxa"/>
          </w:tcPr>
          <w:p w14:paraId="77787AAB" w14:textId="77777777" w:rsidR="00D2032D" w:rsidRDefault="00D2032D" w:rsidP="00166392">
            <w:pPr>
              <w:rPr>
                <w:lang w:val="fr-FR"/>
              </w:rPr>
            </w:pPr>
          </w:p>
        </w:tc>
      </w:tr>
      <w:tr w:rsidR="001A58EF" w14:paraId="6A52781E" w14:textId="77777777" w:rsidTr="00166392">
        <w:tc>
          <w:tcPr>
            <w:tcW w:w="1896" w:type="dxa"/>
          </w:tcPr>
          <w:p w14:paraId="78B95569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2) Institutionalisation de l’organe utilisé et du sens</w:t>
            </w:r>
          </w:p>
        </w:tc>
        <w:tc>
          <w:tcPr>
            <w:tcW w:w="1836" w:type="dxa"/>
          </w:tcPr>
          <w:p w14:paraId="790EA4C3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- « Quelle partie de votre corps avez-vous utilisé pour réussir le jeu ? »</w:t>
            </w:r>
          </w:p>
          <w:p w14:paraId="41D3C45A" w14:textId="77777777" w:rsidR="00D2032D" w:rsidRDefault="00D2032D" w:rsidP="001A58EF">
            <w:pPr>
              <w:rPr>
                <w:lang w:val="fr-FR"/>
              </w:rPr>
            </w:pPr>
            <w:r>
              <w:rPr>
                <w:lang w:val="fr-FR"/>
              </w:rPr>
              <w:t>-« Comment s’appelle le sens utilisé par l</w:t>
            </w:r>
            <w:r w:rsidR="001A58EF">
              <w:rPr>
                <w:lang w:val="fr-FR"/>
              </w:rPr>
              <w:t xml:space="preserve">a bouche </w:t>
            </w:r>
            <w:r>
              <w:rPr>
                <w:lang w:val="fr-FR"/>
              </w:rPr>
              <w:t>? »</w:t>
            </w:r>
          </w:p>
        </w:tc>
        <w:tc>
          <w:tcPr>
            <w:tcW w:w="1787" w:type="dxa"/>
          </w:tcPr>
          <w:p w14:paraId="74207FBE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1DD18E1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0B43E757" w14:textId="77777777" w:rsidR="00D2032D" w:rsidRDefault="00D2032D" w:rsidP="001A58EF">
            <w:pPr>
              <w:rPr>
                <w:lang w:val="fr-FR"/>
              </w:rPr>
            </w:pPr>
            <w:r>
              <w:rPr>
                <w:lang w:val="fr-FR"/>
              </w:rPr>
              <w:t xml:space="preserve">On colle l’image de </w:t>
            </w:r>
            <w:r w:rsidR="001A58EF">
              <w:rPr>
                <w:lang w:val="fr-FR"/>
              </w:rPr>
              <w:t xml:space="preserve">la bouche </w:t>
            </w:r>
            <w:r>
              <w:rPr>
                <w:lang w:val="fr-FR"/>
              </w:rPr>
              <w:t xml:space="preserve"> et on écrit : </w:t>
            </w:r>
            <w:r w:rsidR="001A58EF">
              <w:rPr>
                <w:lang w:val="fr-FR"/>
              </w:rPr>
              <w:t>le goût</w:t>
            </w:r>
            <w:r>
              <w:rPr>
                <w:lang w:val="fr-FR"/>
              </w:rPr>
              <w:t xml:space="preserve">/ </w:t>
            </w:r>
            <w:r w:rsidR="001A58EF">
              <w:rPr>
                <w:lang w:val="fr-FR"/>
              </w:rPr>
              <w:t>el gusto</w:t>
            </w:r>
          </w:p>
        </w:tc>
        <w:tc>
          <w:tcPr>
            <w:tcW w:w="1822" w:type="dxa"/>
          </w:tcPr>
          <w:p w14:paraId="470E9AD2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Les élèves répondent.</w:t>
            </w:r>
          </w:p>
        </w:tc>
        <w:tc>
          <w:tcPr>
            <w:tcW w:w="1824" w:type="dxa"/>
          </w:tcPr>
          <w:p w14:paraId="16563632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L’affiche en dictée à l’adulte.</w:t>
            </w:r>
          </w:p>
        </w:tc>
        <w:tc>
          <w:tcPr>
            <w:tcW w:w="1840" w:type="dxa"/>
          </w:tcPr>
          <w:p w14:paraId="0469CFB8" w14:textId="77777777" w:rsidR="00D2032D" w:rsidRDefault="00D2032D" w:rsidP="00166392">
            <w:pPr>
              <w:rPr>
                <w:lang w:val="fr-FR"/>
              </w:rPr>
            </w:pPr>
          </w:p>
        </w:tc>
      </w:tr>
      <w:tr w:rsidR="001A58EF" w:rsidRPr="001A58EF" w14:paraId="6C7E9000" w14:textId="77777777" w:rsidTr="00166392">
        <w:tc>
          <w:tcPr>
            <w:tcW w:w="1896" w:type="dxa"/>
          </w:tcPr>
          <w:p w14:paraId="78D7128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3) Structuration du vocabulaire</w:t>
            </w:r>
          </w:p>
        </w:tc>
        <w:tc>
          <w:tcPr>
            <w:tcW w:w="1836" w:type="dxa"/>
          </w:tcPr>
          <w:p w14:paraId="6DEEBA01" w14:textId="77777777" w:rsidR="00D2032D" w:rsidRDefault="00D2032D" w:rsidP="001A58EF">
            <w:pPr>
              <w:rPr>
                <w:lang w:val="fr-FR"/>
              </w:rPr>
            </w:pPr>
            <w:r>
              <w:rPr>
                <w:lang w:val="fr-FR"/>
              </w:rPr>
              <w:t xml:space="preserve">« Pour chaque </w:t>
            </w:r>
            <w:r w:rsidR="001A58EF">
              <w:rPr>
                <w:lang w:val="fr-FR"/>
              </w:rPr>
              <w:t>duo d’aliment</w:t>
            </w:r>
            <w:r>
              <w:rPr>
                <w:lang w:val="fr-FR"/>
              </w:rPr>
              <w:t xml:space="preserve">  nous allons ensemble essayer de trouver </w:t>
            </w:r>
            <w:r w:rsidR="001A58EF">
              <w:rPr>
                <w:lang w:val="fr-FR"/>
              </w:rPr>
              <w:t>le mot pour le</w:t>
            </w:r>
            <w:r>
              <w:rPr>
                <w:lang w:val="fr-FR"/>
              </w:rPr>
              <w:t xml:space="preserve"> décrire »</w:t>
            </w:r>
          </w:p>
        </w:tc>
        <w:tc>
          <w:tcPr>
            <w:tcW w:w="1787" w:type="dxa"/>
          </w:tcPr>
          <w:p w14:paraId="7A62A707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35AEC2B0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0C6F9941" w14:textId="77777777" w:rsidR="00D2032D" w:rsidRDefault="00D2032D" w:rsidP="001A58EF">
            <w:pPr>
              <w:rPr>
                <w:lang w:val="fr-FR"/>
              </w:rPr>
            </w:pPr>
            <w:r>
              <w:rPr>
                <w:lang w:val="fr-FR"/>
              </w:rPr>
              <w:t xml:space="preserve">Listing des mots de vocabulaire associé à chaque </w:t>
            </w:r>
            <w:r w:rsidR="001A58EF">
              <w:rPr>
                <w:lang w:val="fr-FR"/>
              </w:rPr>
              <w:t>duo d’aliment</w:t>
            </w:r>
          </w:p>
        </w:tc>
        <w:tc>
          <w:tcPr>
            <w:tcW w:w="1822" w:type="dxa"/>
          </w:tcPr>
          <w:p w14:paraId="305718BF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pour chaque mot son équivalent dans l’autre langue est dit </w:t>
            </w:r>
          </w:p>
        </w:tc>
        <w:tc>
          <w:tcPr>
            <w:tcW w:w="1824" w:type="dxa"/>
          </w:tcPr>
          <w:p w14:paraId="185D31D4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puis écrit : </w:t>
            </w:r>
          </w:p>
          <w:p w14:paraId="4A4D4EB5" w14:textId="77777777" w:rsidR="00D2032D" w:rsidRPr="001A58EF" w:rsidRDefault="001A58EF" w:rsidP="00166392">
            <w:r w:rsidRPr="001A58EF">
              <w:t>ac</w:t>
            </w:r>
            <w:r>
              <w:t>ide- à</w:t>
            </w:r>
            <w:r w:rsidRPr="001A58EF">
              <w:t>cido / amer- amargo</w:t>
            </w:r>
          </w:p>
          <w:p w14:paraId="12D1548B" w14:textId="77777777" w:rsidR="001A58EF" w:rsidRPr="001A58EF" w:rsidRDefault="001A58EF" w:rsidP="00166392">
            <w:r w:rsidRPr="001A58EF">
              <w:t>sucré-dulce / salé -salado</w:t>
            </w:r>
          </w:p>
        </w:tc>
        <w:tc>
          <w:tcPr>
            <w:tcW w:w="1840" w:type="dxa"/>
          </w:tcPr>
          <w:p w14:paraId="03A5035C" w14:textId="77777777" w:rsidR="00D2032D" w:rsidRPr="001A58EF" w:rsidRDefault="00D2032D" w:rsidP="00166392"/>
        </w:tc>
      </w:tr>
      <w:tr w:rsidR="001A58EF" w14:paraId="5FE246B8" w14:textId="77777777" w:rsidTr="00166392">
        <w:tc>
          <w:tcPr>
            <w:tcW w:w="1896" w:type="dxa"/>
            <w:shd w:val="clear" w:color="auto" w:fill="BFBFBF" w:themeFill="background1" w:themeFillShade="BF"/>
          </w:tcPr>
          <w:p w14:paraId="4E6736F3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4) Trace écrite</w:t>
            </w:r>
          </w:p>
          <w:p w14:paraId="68B3F84B" w14:textId="77777777" w:rsidR="004A2793" w:rsidRDefault="004A2793" w:rsidP="00166392">
            <w:pPr>
              <w:rPr>
                <w:lang w:val="fr-FR"/>
              </w:rPr>
            </w:pPr>
            <w:r>
              <w:rPr>
                <w:lang w:val="fr-FR"/>
              </w:rPr>
              <w:t>(cette phase se déroule en décroché par exemple le lendemain avec l’enseignante de français seulement)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5B49444A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Rappel des adjectifs </w:t>
            </w:r>
          </w:p>
        </w:tc>
        <w:tc>
          <w:tcPr>
            <w:tcW w:w="1787" w:type="dxa"/>
            <w:shd w:val="clear" w:color="auto" w:fill="BFBFBF" w:themeFill="background1" w:themeFillShade="BF"/>
          </w:tcPr>
          <w:p w14:paraId="24CDAC11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Individuel / écrit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014ED236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Fiche de travail : la maison du sens à trous</w:t>
            </w:r>
          </w:p>
          <w:p w14:paraId="47E3006A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22" w:type="dxa"/>
            <w:shd w:val="clear" w:color="auto" w:fill="BFBFBF" w:themeFill="background1" w:themeFillShade="BF"/>
          </w:tcPr>
          <w:p w14:paraId="6A93AF15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14:paraId="3EB0B65C" w14:textId="77777777" w:rsidR="00D2032D" w:rsidRDefault="00D2032D" w:rsidP="00166392">
            <w:pPr>
              <w:rPr>
                <w:lang w:val="fr-FR"/>
              </w:rPr>
            </w:pPr>
          </w:p>
        </w:tc>
        <w:tc>
          <w:tcPr>
            <w:tcW w:w="1840" w:type="dxa"/>
            <w:shd w:val="clear" w:color="auto" w:fill="BFBFBF" w:themeFill="background1" w:themeFillShade="BF"/>
          </w:tcPr>
          <w:p w14:paraId="1C50B952" w14:textId="77777777" w:rsidR="00D2032D" w:rsidRDefault="00D2032D" w:rsidP="00166392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06BFE913" w14:textId="77777777" w:rsidR="00D2032D" w:rsidRDefault="00D2032D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1790"/>
        <w:gridCol w:w="1687"/>
        <w:gridCol w:w="2217"/>
        <w:gridCol w:w="1735"/>
        <w:gridCol w:w="2098"/>
        <w:gridCol w:w="1799"/>
      </w:tblGrid>
      <w:tr w:rsidR="001A58EF" w14:paraId="0F4ADE49" w14:textId="77777777" w:rsidTr="00166392">
        <w:tc>
          <w:tcPr>
            <w:tcW w:w="13222" w:type="dxa"/>
            <w:gridSpan w:val="7"/>
          </w:tcPr>
          <w:p w14:paraId="0B5D246B" w14:textId="77777777" w:rsidR="001A58EF" w:rsidRDefault="001A58EF" w:rsidP="001A58EF">
            <w:pPr>
              <w:rPr>
                <w:lang w:val="fr-FR"/>
              </w:rPr>
            </w:pPr>
            <w:r>
              <w:rPr>
                <w:lang w:val="fr-FR"/>
              </w:rPr>
              <w:t>Titre : l’odorat</w:t>
            </w:r>
          </w:p>
        </w:tc>
      </w:tr>
      <w:tr w:rsidR="001A58EF" w14:paraId="61F3C76A" w14:textId="77777777" w:rsidTr="00166392">
        <w:tc>
          <w:tcPr>
            <w:tcW w:w="13222" w:type="dxa"/>
            <w:gridSpan w:val="7"/>
          </w:tcPr>
          <w:p w14:paraId="463E5FF3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Domaine : Découverte du monde </w:t>
            </w:r>
          </w:p>
        </w:tc>
      </w:tr>
      <w:tr w:rsidR="001A58EF" w14:paraId="16B8B0FE" w14:textId="77777777" w:rsidTr="00166392">
        <w:tc>
          <w:tcPr>
            <w:tcW w:w="13222" w:type="dxa"/>
            <w:gridSpan w:val="7"/>
          </w:tcPr>
          <w:p w14:paraId="60361B0D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Niveau : CP</w:t>
            </w:r>
          </w:p>
        </w:tc>
      </w:tr>
      <w:tr w:rsidR="001A58EF" w14:paraId="0ABA4DAB" w14:textId="77777777" w:rsidTr="00166392">
        <w:tc>
          <w:tcPr>
            <w:tcW w:w="13222" w:type="dxa"/>
            <w:gridSpan w:val="7"/>
          </w:tcPr>
          <w:p w14:paraId="466ACFFF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Objectifs : associer des adjectifs à un sens</w:t>
            </w:r>
          </w:p>
        </w:tc>
      </w:tr>
      <w:tr w:rsidR="00E22E6D" w14:paraId="5F6F0C6F" w14:textId="77777777" w:rsidTr="00166392">
        <w:tc>
          <w:tcPr>
            <w:tcW w:w="1896" w:type="dxa"/>
          </w:tcPr>
          <w:p w14:paraId="28425F68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1836" w:type="dxa"/>
          </w:tcPr>
          <w:p w14:paraId="1552DACC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Les gestes professionnels (rôle des enseignants, consignes…)</w:t>
            </w:r>
          </w:p>
        </w:tc>
        <w:tc>
          <w:tcPr>
            <w:tcW w:w="1787" w:type="dxa"/>
          </w:tcPr>
          <w:p w14:paraId="26A07890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Dispositif pour les élèves</w:t>
            </w:r>
          </w:p>
        </w:tc>
        <w:tc>
          <w:tcPr>
            <w:tcW w:w="2217" w:type="dxa"/>
          </w:tcPr>
          <w:p w14:paraId="753DE57B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Support ou outils</w:t>
            </w:r>
          </w:p>
        </w:tc>
        <w:tc>
          <w:tcPr>
            <w:tcW w:w="1822" w:type="dxa"/>
          </w:tcPr>
          <w:p w14:paraId="62999039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l’oral</w:t>
            </w:r>
          </w:p>
        </w:tc>
        <w:tc>
          <w:tcPr>
            <w:tcW w:w="1824" w:type="dxa"/>
          </w:tcPr>
          <w:p w14:paraId="383ED451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l’écrit</w:t>
            </w:r>
          </w:p>
        </w:tc>
        <w:tc>
          <w:tcPr>
            <w:tcW w:w="1840" w:type="dxa"/>
          </w:tcPr>
          <w:p w14:paraId="5D63F9B2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Différenciation</w:t>
            </w:r>
          </w:p>
        </w:tc>
      </w:tr>
      <w:tr w:rsidR="00E22E6D" w14:paraId="750B6CD6" w14:textId="77777777" w:rsidTr="00166392">
        <w:trPr>
          <w:trHeight w:val="2056"/>
        </w:trPr>
        <w:tc>
          <w:tcPr>
            <w:tcW w:w="1896" w:type="dxa"/>
          </w:tcPr>
          <w:p w14:paraId="423CF84F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1) Entrée dans l’activité</w:t>
            </w:r>
          </w:p>
        </w:tc>
        <w:tc>
          <w:tcPr>
            <w:tcW w:w="1836" w:type="dxa"/>
          </w:tcPr>
          <w:p w14:paraId="380EBD73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- petit jeu de découverte : « vous allez devoir par groupe de 3 sentir 7 sachets et tenter d’écrire ou dessiner ce que </w:t>
            </w:r>
            <w:proofErr w:type="gramStart"/>
            <w:r>
              <w:rPr>
                <w:lang w:val="fr-FR"/>
              </w:rPr>
              <w:t>c’est .</w:t>
            </w:r>
            <w:proofErr w:type="gramEnd"/>
            <w:r>
              <w:rPr>
                <w:lang w:val="fr-FR"/>
              </w:rPr>
              <w:t> »</w:t>
            </w:r>
          </w:p>
          <w:p w14:paraId="2886BAF2" w14:textId="77777777" w:rsidR="001A58EF" w:rsidRDefault="001A58EF" w:rsidP="00166392">
            <w:pPr>
              <w:rPr>
                <w:lang w:val="fr-FR"/>
              </w:rPr>
            </w:pPr>
          </w:p>
          <w:p w14:paraId="53BEAB68" w14:textId="77777777" w:rsidR="001A58EF" w:rsidRDefault="001A58EF" w:rsidP="00166392">
            <w:pPr>
              <w:rPr>
                <w:lang w:val="fr-FR"/>
              </w:rPr>
            </w:pPr>
          </w:p>
        </w:tc>
        <w:tc>
          <w:tcPr>
            <w:tcW w:w="1787" w:type="dxa"/>
          </w:tcPr>
          <w:p w14:paraId="54C29849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Oral / par 3</w:t>
            </w:r>
          </w:p>
        </w:tc>
        <w:tc>
          <w:tcPr>
            <w:tcW w:w="2217" w:type="dxa"/>
          </w:tcPr>
          <w:p w14:paraId="48590AC0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Dissolvant</w:t>
            </w:r>
          </w:p>
          <w:p w14:paraId="1AFE469D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Savon</w:t>
            </w:r>
          </w:p>
          <w:p w14:paraId="27E7A6DD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Poivre</w:t>
            </w:r>
          </w:p>
          <w:p w14:paraId="7CF93E1A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Oignon</w:t>
            </w:r>
          </w:p>
          <w:p w14:paraId="00D07924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Bâton brûlé</w:t>
            </w:r>
          </w:p>
          <w:p w14:paraId="58C3F9C6" w14:textId="77777777" w:rsidR="001A58EF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Herbe</w:t>
            </w:r>
          </w:p>
          <w:p w14:paraId="7151F466" w14:textId="77777777" w:rsidR="001A58EF" w:rsidRPr="00E11476" w:rsidRDefault="001A58EF" w:rsidP="001A58EF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banane</w:t>
            </w:r>
          </w:p>
        </w:tc>
        <w:tc>
          <w:tcPr>
            <w:tcW w:w="1822" w:type="dxa"/>
          </w:tcPr>
          <w:p w14:paraId="7019DFB1" w14:textId="77777777" w:rsidR="001A58EF" w:rsidRDefault="001A58EF" w:rsidP="001A58EF">
            <w:pPr>
              <w:rPr>
                <w:lang w:val="fr-FR"/>
              </w:rPr>
            </w:pPr>
            <w:r>
              <w:rPr>
                <w:lang w:val="fr-FR"/>
              </w:rPr>
              <w:t>Les élèves utilisent quelques adjectifs pour décrire les odeurs</w:t>
            </w:r>
          </w:p>
        </w:tc>
        <w:tc>
          <w:tcPr>
            <w:tcW w:w="1824" w:type="dxa"/>
          </w:tcPr>
          <w:p w14:paraId="2BA78635" w14:textId="77777777" w:rsidR="001A58EF" w:rsidRDefault="001A58EF" w:rsidP="00166392">
            <w:pPr>
              <w:rPr>
                <w:lang w:val="fr-FR"/>
              </w:rPr>
            </w:pPr>
          </w:p>
        </w:tc>
        <w:tc>
          <w:tcPr>
            <w:tcW w:w="1840" w:type="dxa"/>
          </w:tcPr>
          <w:p w14:paraId="54D4714D" w14:textId="77777777" w:rsidR="001A58EF" w:rsidRDefault="001A58EF" w:rsidP="00166392">
            <w:pPr>
              <w:rPr>
                <w:lang w:val="fr-FR"/>
              </w:rPr>
            </w:pPr>
          </w:p>
        </w:tc>
      </w:tr>
      <w:tr w:rsidR="00E22E6D" w14:paraId="60A8587E" w14:textId="77777777" w:rsidTr="00166392">
        <w:tc>
          <w:tcPr>
            <w:tcW w:w="1896" w:type="dxa"/>
          </w:tcPr>
          <w:p w14:paraId="525B5416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2) Institutionalisation de l’organe utilisé et du sens</w:t>
            </w:r>
          </w:p>
        </w:tc>
        <w:tc>
          <w:tcPr>
            <w:tcW w:w="1836" w:type="dxa"/>
          </w:tcPr>
          <w:p w14:paraId="14B5C40F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- « Quelle partie de votre corps avez-vous utilisé pour réussir le jeu ? »</w:t>
            </w:r>
          </w:p>
          <w:p w14:paraId="1C2F34CA" w14:textId="77777777" w:rsidR="001A58EF" w:rsidRDefault="001A58EF" w:rsidP="001A58EF">
            <w:pPr>
              <w:rPr>
                <w:lang w:val="fr-FR"/>
              </w:rPr>
            </w:pPr>
            <w:r>
              <w:rPr>
                <w:lang w:val="fr-FR"/>
              </w:rPr>
              <w:t>-« Comment s’appelle le sens utilisé par le nez ? »</w:t>
            </w:r>
          </w:p>
        </w:tc>
        <w:tc>
          <w:tcPr>
            <w:tcW w:w="1787" w:type="dxa"/>
          </w:tcPr>
          <w:p w14:paraId="5A08EBD8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234C9BBB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4CFF1BBE" w14:textId="77777777" w:rsidR="001A58EF" w:rsidRDefault="001A58EF" w:rsidP="001A58EF">
            <w:pPr>
              <w:rPr>
                <w:lang w:val="fr-FR"/>
              </w:rPr>
            </w:pPr>
            <w:r>
              <w:rPr>
                <w:lang w:val="fr-FR"/>
              </w:rPr>
              <w:t>On colle l’image du nez  et on écrit : l’odorat/ el olfato</w:t>
            </w:r>
          </w:p>
        </w:tc>
        <w:tc>
          <w:tcPr>
            <w:tcW w:w="1822" w:type="dxa"/>
          </w:tcPr>
          <w:p w14:paraId="71D81473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Les élèves répondent.</w:t>
            </w:r>
          </w:p>
        </w:tc>
        <w:tc>
          <w:tcPr>
            <w:tcW w:w="1824" w:type="dxa"/>
          </w:tcPr>
          <w:p w14:paraId="0995641C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L’affiche en dictée à l’adulte.</w:t>
            </w:r>
          </w:p>
        </w:tc>
        <w:tc>
          <w:tcPr>
            <w:tcW w:w="1840" w:type="dxa"/>
          </w:tcPr>
          <w:p w14:paraId="432E420A" w14:textId="77777777" w:rsidR="001A58EF" w:rsidRDefault="001A58EF" w:rsidP="00166392">
            <w:pPr>
              <w:rPr>
                <w:lang w:val="fr-FR"/>
              </w:rPr>
            </w:pPr>
          </w:p>
        </w:tc>
      </w:tr>
      <w:tr w:rsidR="00E22E6D" w:rsidRPr="00E22E6D" w14:paraId="09B1EF6D" w14:textId="77777777" w:rsidTr="00166392">
        <w:tc>
          <w:tcPr>
            <w:tcW w:w="1896" w:type="dxa"/>
          </w:tcPr>
          <w:p w14:paraId="3557B1F7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3) Structuration du vocabulaire</w:t>
            </w:r>
          </w:p>
        </w:tc>
        <w:tc>
          <w:tcPr>
            <w:tcW w:w="1836" w:type="dxa"/>
          </w:tcPr>
          <w:p w14:paraId="0053228E" w14:textId="77777777" w:rsidR="001A58EF" w:rsidRDefault="001A58EF" w:rsidP="001A58EF">
            <w:pPr>
              <w:rPr>
                <w:lang w:val="fr-FR"/>
              </w:rPr>
            </w:pPr>
            <w:r>
              <w:rPr>
                <w:lang w:val="fr-FR"/>
              </w:rPr>
              <w:t>« Pour chaque odeurs  nous allons ensemble essayer de trouver l’objet à l’intérieur  et de  trouver le mot pour le décrire »</w:t>
            </w:r>
          </w:p>
        </w:tc>
        <w:tc>
          <w:tcPr>
            <w:tcW w:w="1787" w:type="dxa"/>
          </w:tcPr>
          <w:p w14:paraId="1061628D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030E8136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5E7FA91F" w14:textId="77777777" w:rsidR="001A58EF" w:rsidRDefault="001A58EF" w:rsidP="00E22E6D">
            <w:pPr>
              <w:rPr>
                <w:lang w:val="fr-FR"/>
              </w:rPr>
            </w:pPr>
            <w:r>
              <w:rPr>
                <w:lang w:val="fr-FR"/>
              </w:rPr>
              <w:t xml:space="preserve">Listing des mots de vocabulaire associé à chaque </w:t>
            </w:r>
            <w:r w:rsidR="00E22E6D">
              <w:rPr>
                <w:lang w:val="fr-FR"/>
              </w:rPr>
              <w:t>odeur</w:t>
            </w:r>
          </w:p>
        </w:tc>
        <w:tc>
          <w:tcPr>
            <w:tcW w:w="1822" w:type="dxa"/>
          </w:tcPr>
          <w:p w14:paraId="6287F89D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pour chaque mot son équivalent dans l’autre langue est dit </w:t>
            </w:r>
          </w:p>
        </w:tc>
        <w:tc>
          <w:tcPr>
            <w:tcW w:w="1824" w:type="dxa"/>
          </w:tcPr>
          <w:p w14:paraId="155986BD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puis écrit : </w:t>
            </w:r>
          </w:p>
          <w:p w14:paraId="2692C320" w14:textId="77777777" w:rsidR="001A58EF" w:rsidRPr="00E22E6D" w:rsidRDefault="00E22E6D" w:rsidP="00166392">
            <w:pPr>
              <w:rPr>
                <w:lang w:val="fr-FR"/>
              </w:rPr>
            </w:pPr>
            <w:r w:rsidRPr="00E22E6D">
              <w:rPr>
                <w:lang w:val="fr-FR"/>
              </w:rPr>
              <w:t>AGREABLE</w:t>
            </w:r>
            <w:r>
              <w:rPr>
                <w:lang w:val="fr-FR"/>
              </w:rPr>
              <w:t>- AGRADABLE</w:t>
            </w:r>
          </w:p>
          <w:p w14:paraId="67545A85" w14:textId="77777777" w:rsidR="00E22E6D" w:rsidRPr="00E22E6D" w:rsidRDefault="00E22E6D" w:rsidP="00166392">
            <w:pPr>
              <w:rPr>
                <w:lang w:val="fr-FR"/>
              </w:rPr>
            </w:pPr>
            <w:r w:rsidRPr="00E22E6D">
              <w:rPr>
                <w:lang w:val="fr-FR"/>
              </w:rPr>
              <w:t>-sucrée (banane)</w:t>
            </w:r>
          </w:p>
          <w:p w14:paraId="2A218D7D" w14:textId="77777777" w:rsidR="00E22E6D" w:rsidRDefault="00E22E6D" w:rsidP="00166392">
            <w:pPr>
              <w:rPr>
                <w:lang w:val="fr-FR"/>
              </w:rPr>
            </w:pPr>
            <w:r>
              <w:rPr>
                <w:lang w:val="fr-FR"/>
              </w:rPr>
              <w:t>-de fleur ou de fruit (savon)</w:t>
            </w:r>
          </w:p>
          <w:p w14:paraId="643DC0D6" w14:textId="77777777" w:rsidR="00E22E6D" w:rsidRDefault="00E22E6D" w:rsidP="00166392">
            <w:pPr>
              <w:rPr>
                <w:lang w:val="fr-FR"/>
              </w:rPr>
            </w:pPr>
            <w:r>
              <w:rPr>
                <w:lang w:val="fr-FR"/>
              </w:rPr>
              <w:t>….</w:t>
            </w:r>
          </w:p>
          <w:p w14:paraId="301BB613" w14:textId="77777777" w:rsidR="00E22E6D" w:rsidRDefault="00E22E6D" w:rsidP="00166392">
            <w:pPr>
              <w:rPr>
                <w:lang w:val="fr-FR"/>
              </w:rPr>
            </w:pPr>
          </w:p>
          <w:p w14:paraId="3224B2B2" w14:textId="77777777" w:rsidR="00E22E6D" w:rsidRDefault="00E22E6D" w:rsidP="00166392">
            <w:pPr>
              <w:rPr>
                <w:lang w:val="fr-FR"/>
              </w:rPr>
            </w:pPr>
            <w:r>
              <w:rPr>
                <w:lang w:val="fr-FR"/>
              </w:rPr>
              <w:t>DESAGREABLE -DESAGRADABLE</w:t>
            </w:r>
          </w:p>
          <w:p w14:paraId="44E82E8E" w14:textId="77777777" w:rsidR="00E22E6D" w:rsidRDefault="00E22E6D" w:rsidP="00E22E6D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forte (dissolvant)</w:t>
            </w:r>
          </w:p>
          <w:p w14:paraId="1A4ED9E6" w14:textId="77777777" w:rsidR="00E22E6D" w:rsidRDefault="00E22E6D" w:rsidP="00E22E6D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piquante (oignon)</w:t>
            </w:r>
          </w:p>
          <w:p w14:paraId="5E0A1E00" w14:textId="77777777" w:rsidR="00E22E6D" w:rsidRPr="00E22E6D" w:rsidRDefault="00E22E6D" w:rsidP="00E22E6D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….</w:t>
            </w:r>
          </w:p>
        </w:tc>
        <w:tc>
          <w:tcPr>
            <w:tcW w:w="1840" w:type="dxa"/>
          </w:tcPr>
          <w:p w14:paraId="452DD0D9" w14:textId="77777777" w:rsidR="001A58EF" w:rsidRPr="00E22E6D" w:rsidRDefault="001A58EF" w:rsidP="00166392">
            <w:pPr>
              <w:rPr>
                <w:lang w:val="fr-FR"/>
              </w:rPr>
            </w:pPr>
          </w:p>
        </w:tc>
      </w:tr>
      <w:tr w:rsidR="00E22E6D" w14:paraId="36B3306D" w14:textId="77777777" w:rsidTr="00166392">
        <w:tc>
          <w:tcPr>
            <w:tcW w:w="1896" w:type="dxa"/>
            <w:shd w:val="clear" w:color="auto" w:fill="BFBFBF" w:themeFill="background1" w:themeFillShade="BF"/>
          </w:tcPr>
          <w:p w14:paraId="0A3ACCDE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4) Trace écrite</w:t>
            </w:r>
          </w:p>
          <w:p w14:paraId="0CD210D5" w14:textId="77777777" w:rsidR="004A2793" w:rsidRDefault="004A2793" w:rsidP="00166392">
            <w:pPr>
              <w:rPr>
                <w:lang w:val="fr-FR"/>
              </w:rPr>
            </w:pPr>
            <w:r>
              <w:rPr>
                <w:lang w:val="fr-FR"/>
              </w:rPr>
              <w:t>(cette phase se déroule en décroché par exemple le lendemain avec l’enseignante de français seulement)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71DC66FC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Rappel des adjectifs </w:t>
            </w:r>
          </w:p>
        </w:tc>
        <w:tc>
          <w:tcPr>
            <w:tcW w:w="1787" w:type="dxa"/>
            <w:shd w:val="clear" w:color="auto" w:fill="BFBFBF" w:themeFill="background1" w:themeFillShade="BF"/>
          </w:tcPr>
          <w:p w14:paraId="2F67C6D0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Individuel / écrit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3B42D761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Fiche de travail : la maison du sens à trous</w:t>
            </w:r>
          </w:p>
          <w:p w14:paraId="0E4D7876" w14:textId="77777777" w:rsidR="001A58EF" w:rsidRDefault="001A58EF" w:rsidP="00166392">
            <w:pPr>
              <w:rPr>
                <w:lang w:val="fr-FR"/>
              </w:rPr>
            </w:pPr>
          </w:p>
        </w:tc>
        <w:tc>
          <w:tcPr>
            <w:tcW w:w="1822" w:type="dxa"/>
            <w:shd w:val="clear" w:color="auto" w:fill="BFBFBF" w:themeFill="background1" w:themeFillShade="BF"/>
          </w:tcPr>
          <w:p w14:paraId="4D1300A3" w14:textId="77777777" w:rsidR="001A58EF" w:rsidRDefault="001A58EF" w:rsidP="00166392">
            <w:pPr>
              <w:rPr>
                <w:lang w:val="fr-FR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14:paraId="6D0C48C6" w14:textId="77777777" w:rsidR="001A58EF" w:rsidRDefault="001A58EF" w:rsidP="00166392">
            <w:pPr>
              <w:rPr>
                <w:lang w:val="fr-FR"/>
              </w:rPr>
            </w:pPr>
          </w:p>
        </w:tc>
        <w:tc>
          <w:tcPr>
            <w:tcW w:w="1840" w:type="dxa"/>
            <w:shd w:val="clear" w:color="auto" w:fill="BFBFBF" w:themeFill="background1" w:themeFillShade="BF"/>
          </w:tcPr>
          <w:p w14:paraId="0B50D2C9" w14:textId="77777777" w:rsidR="001A58EF" w:rsidRDefault="001A58EF" w:rsidP="00166392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1355A369" w14:textId="77777777" w:rsidR="00D2032D" w:rsidRDefault="00D2032D">
      <w:pPr>
        <w:rPr>
          <w:lang w:val="fr-FR"/>
        </w:rPr>
      </w:pPr>
    </w:p>
    <w:p w14:paraId="576AB681" w14:textId="77777777" w:rsidR="00166392" w:rsidRDefault="00166392">
      <w:pPr>
        <w:rPr>
          <w:lang w:val="fr-FR"/>
        </w:rPr>
      </w:pPr>
    </w:p>
    <w:p w14:paraId="33E85804" w14:textId="77777777" w:rsidR="00166392" w:rsidRDefault="00166392">
      <w:pPr>
        <w:rPr>
          <w:lang w:val="fr-FR"/>
        </w:rPr>
      </w:pPr>
    </w:p>
    <w:p w14:paraId="73857388" w14:textId="77777777" w:rsidR="00166392" w:rsidRDefault="00166392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1836"/>
        <w:gridCol w:w="1787"/>
        <w:gridCol w:w="2217"/>
        <w:gridCol w:w="1822"/>
        <w:gridCol w:w="1824"/>
        <w:gridCol w:w="1840"/>
      </w:tblGrid>
      <w:tr w:rsidR="00166392" w14:paraId="7002A9BB" w14:textId="77777777" w:rsidTr="00166392">
        <w:tc>
          <w:tcPr>
            <w:tcW w:w="13222" w:type="dxa"/>
            <w:gridSpan w:val="7"/>
          </w:tcPr>
          <w:p w14:paraId="61AE1FB1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Titre : Le toucher</w:t>
            </w:r>
          </w:p>
        </w:tc>
      </w:tr>
      <w:tr w:rsidR="00166392" w14:paraId="0E689EAC" w14:textId="77777777" w:rsidTr="00166392">
        <w:tc>
          <w:tcPr>
            <w:tcW w:w="13222" w:type="dxa"/>
            <w:gridSpan w:val="7"/>
          </w:tcPr>
          <w:p w14:paraId="3136625F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Domaine : Découverte du monde </w:t>
            </w:r>
          </w:p>
        </w:tc>
      </w:tr>
      <w:tr w:rsidR="00166392" w14:paraId="1C75D758" w14:textId="77777777" w:rsidTr="00166392">
        <w:tc>
          <w:tcPr>
            <w:tcW w:w="13222" w:type="dxa"/>
            <w:gridSpan w:val="7"/>
          </w:tcPr>
          <w:p w14:paraId="5E9BDCE3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Niveau : CP</w:t>
            </w:r>
          </w:p>
        </w:tc>
      </w:tr>
      <w:tr w:rsidR="00166392" w14:paraId="0EB9F318" w14:textId="77777777" w:rsidTr="00166392">
        <w:tc>
          <w:tcPr>
            <w:tcW w:w="13222" w:type="dxa"/>
            <w:gridSpan w:val="7"/>
          </w:tcPr>
          <w:p w14:paraId="6FD30D81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Objectifs : associer des adjectifs à un sens</w:t>
            </w:r>
          </w:p>
        </w:tc>
      </w:tr>
      <w:tr w:rsidR="00166392" w14:paraId="1CC5A912" w14:textId="77777777" w:rsidTr="00863B52">
        <w:trPr>
          <w:trHeight w:val="1761"/>
        </w:trPr>
        <w:tc>
          <w:tcPr>
            <w:tcW w:w="1896" w:type="dxa"/>
          </w:tcPr>
          <w:p w14:paraId="0EAFA27C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1836" w:type="dxa"/>
          </w:tcPr>
          <w:p w14:paraId="02F91C75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Les gestes professionnels (rôle des enseignants, consignes…)</w:t>
            </w:r>
          </w:p>
        </w:tc>
        <w:tc>
          <w:tcPr>
            <w:tcW w:w="1787" w:type="dxa"/>
          </w:tcPr>
          <w:p w14:paraId="29C56AD4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Dispositif pour les élèves</w:t>
            </w:r>
          </w:p>
        </w:tc>
        <w:tc>
          <w:tcPr>
            <w:tcW w:w="2217" w:type="dxa"/>
          </w:tcPr>
          <w:p w14:paraId="15A014F2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Support ou outils</w:t>
            </w:r>
          </w:p>
        </w:tc>
        <w:tc>
          <w:tcPr>
            <w:tcW w:w="1822" w:type="dxa"/>
          </w:tcPr>
          <w:p w14:paraId="39504ECC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l’oral</w:t>
            </w:r>
          </w:p>
        </w:tc>
        <w:tc>
          <w:tcPr>
            <w:tcW w:w="1824" w:type="dxa"/>
          </w:tcPr>
          <w:p w14:paraId="58EBBB81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Place de l’écrit</w:t>
            </w:r>
          </w:p>
        </w:tc>
        <w:tc>
          <w:tcPr>
            <w:tcW w:w="1840" w:type="dxa"/>
          </w:tcPr>
          <w:p w14:paraId="66852412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Différenciation</w:t>
            </w:r>
          </w:p>
        </w:tc>
      </w:tr>
      <w:tr w:rsidR="00166392" w14:paraId="49A503E2" w14:textId="77777777" w:rsidTr="00166392">
        <w:trPr>
          <w:trHeight w:val="2056"/>
        </w:trPr>
        <w:tc>
          <w:tcPr>
            <w:tcW w:w="1896" w:type="dxa"/>
          </w:tcPr>
          <w:p w14:paraId="65F3EBE8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1) Entrée dans l’activité</w:t>
            </w:r>
          </w:p>
        </w:tc>
        <w:tc>
          <w:tcPr>
            <w:tcW w:w="1836" w:type="dxa"/>
          </w:tcPr>
          <w:p w14:paraId="59AE115A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- petit jeu de découverte : « vous allez devoir par groupe de 3 venir mettre la main dans le sac pour tenter de faire deviner à la classe quel objet est dedans. Voici la liste des objets»</w:t>
            </w:r>
          </w:p>
          <w:p w14:paraId="05DC7D05" w14:textId="77777777" w:rsidR="00166392" w:rsidRDefault="00166392" w:rsidP="00166392">
            <w:pPr>
              <w:rPr>
                <w:lang w:val="fr-FR"/>
              </w:rPr>
            </w:pPr>
          </w:p>
          <w:p w14:paraId="76B4DBB1" w14:textId="77777777" w:rsidR="00166392" w:rsidRDefault="00166392" w:rsidP="00166392">
            <w:pPr>
              <w:rPr>
                <w:lang w:val="fr-FR"/>
              </w:rPr>
            </w:pPr>
          </w:p>
        </w:tc>
        <w:tc>
          <w:tcPr>
            <w:tcW w:w="1787" w:type="dxa"/>
          </w:tcPr>
          <w:p w14:paraId="135CFBF5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Oral / par 3</w:t>
            </w:r>
          </w:p>
        </w:tc>
        <w:tc>
          <w:tcPr>
            <w:tcW w:w="2217" w:type="dxa"/>
          </w:tcPr>
          <w:p w14:paraId="713A93C8" w14:textId="77777777" w:rsidR="00166392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Brosse </w:t>
            </w:r>
          </w:p>
          <w:p w14:paraId="6F445F2F" w14:textId="77777777" w:rsidR="00863B52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Une éponge </w:t>
            </w:r>
          </w:p>
          <w:p w14:paraId="2D046DE9" w14:textId="77777777" w:rsidR="00863B52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Une pierre</w:t>
            </w:r>
          </w:p>
          <w:p w14:paraId="1DF94369" w14:textId="77777777" w:rsidR="00863B52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Un bracelet en argent</w:t>
            </w:r>
          </w:p>
          <w:p w14:paraId="7E9BDCB8" w14:textId="77777777" w:rsidR="00863B52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Peluche</w:t>
            </w:r>
          </w:p>
          <w:p w14:paraId="3C6F8D48" w14:textId="77777777" w:rsidR="00863B52" w:rsidRPr="00E11476" w:rsidRDefault="00863B52" w:rsidP="00166392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Thermos fermé de café chaud (mais pas trop)</w:t>
            </w:r>
          </w:p>
        </w:tc>
        <w:tc>
          <w:tcPr>
            <w:tcW w:w="1822" w:type="dxa"/>
          </w:tcPr>
          <w:p w14:paraId="1E8BE889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Les élèves utilisent quelques adjectifs po</w:t>
            </w:r>
            <w:r w:rsidR="00863B52">
              <w:rPr>
                <w:lang w:val="fr-FR"/>
              </w:rPr>
              <w:t>ur décrire ce qu’ils touchent</w:t>
            </w:r>
          </w:p>
        </w:tc>
        <w:tc>
          <w:tcPr>
            <w:tcW w:w="1824" w:type="dxa"/>
          </w:tcPr>
          <w:p w14:paraId="7864A064" w14:textId="77777777" w:rsidR="00166392" w:rsidRDefault="00166392" w:rsidP="00166392">
            <w:pPr>
              <w:rPr>
                <w:lang w:val="fr-FR"/>
              </w:rPr>
            </w:pPr>
          </w:p>
        </w:tc>
        <w:tc>
          <w:tcPr>
            <w:tcW w:w="1840" w:type="dxa"/>
          </w:tcPr>
          <w:p w14:paraId="476A0740" w14:textId="77777777" w:rsidR="00166392" w:rsidRDefault="00166392" w:rsidP="00166392">
            <w:pPr>
              <w:rPr>
                <w:lang w:val="fr-FR"/>
              </w:rPr>
            </w:pPr>
          </w:p>
        </w:tc>
      </w:tr>
      <w:tr w:rsidR="00166392" w14:paraId="381CADE9" w14:textId="77777777" w:rsidTr="00166392">
        <w:tc>
          <w:tcPr>
            <w:tcW w:w="1896" w:type="dxa"/>
          </w:tcPr>
          <w:p w14:paraId="5A92C293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2) Institutionalisation de l’organe utilisé et du sens</w:t>
            </w:r>
          </w:p>
        </w:tc>
        <w:tc>
          <w:tcPr>
            <w:tcW w:w="1836" w:type="dxa"/>
          </w:tcPr>
          <w:p w14:paraId="4B3F7A90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- « Quelle partie de votre corps avez-vous utilisé pour réussir le jeu ? »</w:t>
            </w:r>
          </w:p>
          <w:p w14:paraId="5D4DB523" w14:textId="77777777" w:rsidR="00166392" w:rsidRDefault="00166392" w:rsidP="00863B52">
            <w:pPr>
              <w:rPr>
                <w:lang w:val="fr-FR"/>
              </w:rPr>
            </w:pPr>
            <w:r>
              <w:rPr>
                <w:lang w:val="fr-FR"/>
              </w:rPr>
              <w:t xml:space="preserve">-« Comment </w:t>
            </w:r>
            <w:r w:rsidR="00863B52">
              <w:rPr>
                <w:lang w:val="fr-FR"/>
              </w:rPr>
              <w:t>s’appelle le sens utilisé par la main</w:t>
            </w:r>
            <w:r>
              <w:rPr>
                <w:lang w:val="fr-FR"/>
              </w:rPr>
              <w:t>? »</w:t>
            </w:r>
          </w:p>
        </w:tc>
        <w:tc>
          <w:tcPr>
            <w:tcW w:w="1787" w:type="dxa"/>
          </w:tcPr>
          <w:p w14:paraId="092ADCDB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4C676891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3623668E" w14:textId="77777777" w:rsidR="00166392" w:rsidRDefault="00863B52" w:rsidP="00863B52">
            <w:pPr>
              <w:rPr>
                <w:lang w:val="fr-FR"/>
              </w:rPr>
            </w:pPr>
            <w:r>
              <w:rPr>
                <w:lang w:val="fr-FR"/>
              </w:rPr>
              <w:t xml:space="preserve">On colle l’image </w:t>
            </w:r>
            <w:r w:rsidR="00166392">
              <w:rPr>
                <w:lang w:val="fr-FR"/>
              </w:rPr>
              <w:t xml:space="preserve"> </w:t>
            </w:r>
            <w:r>
              <w:rPr>
                <w:lang w:val="fr-FR"/>
              </w:rPr>
              <w:t>de la main</w:t>
            </w:r>
            <w:r w:rsidR="00166392">
              <w:rPr>
                <w:lang w:val="fr-FR"/>
              </w:rPr>
              <w:t xml:space="preserve">  et on écrit : </w:t>
            </w:r>
            <w:r>
              <w:rPr>
                <w:lang w:val="fr-FR"/>
              </w:rPr>
              <w:t>le toucher/ el tacto</w:t>
            </w:r>
          </w:p>
        </w:tc>
        <w:tc>
          <w:tcPr>
            <w:tcW w:w="1822" w:type="dxa"/>
          </w:tcPr>
          <w:p w14:paraId="0722344D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Les élèves répondent.</w:t>
            </w:r>
          </w:p>
        </w:tc>
        <w:tc>
          <w:tcPr>
            <w:tcW w:w="1824" w:type="dxa"/>
          </w:tcPr>
          <w:p w14:paraId="463D11DD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L’affiche en dictée à l’adulte.</w:t>
            </w:r>
          </w:p>
        </w:tc>
        <w:tc>
          <w:tcPr>
            <w:tcW w:w="1840" w:type="dxa"/>
          </w:tcPr>
          <w:p w14:paraId="2FE3255A" w14:textId="77777777" w:rsidR="00166392" w:rsidRDefault="00166392" w:rsidP="00166392">
            <w:pPr>
              <w:rPr>
                <w:lang w:val="fr-FR"/>
              </w:rPr>
            </w:pPr>
          </w:p>
        </w:tc>
      </w:tr>
      <w:tr w:rsidR="00166392" w:rsidRPr="00166392" w14:paraId="64ADC962" w14:textId="77777777" w:rsidTr="00166392">
        <w:tc>
          <w:tcPr>
            <w:tcW w:w="1896" w:type="dxa"/>
          </w:tcPr>
          <w:p w14:paraId="3F4890AC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3) Structuration du vocabulaire</w:t>
            </w:r>
          </w:p>
        </w:tc>
        <w:tc>
          <w:tcPr>
            <w:tcW w:w="1836" w:type="dxa"/>
          </w:tcPr>
          <w:p w14:paraId="5DE2E5D5" w14:textId="77777777" w:rsidR="00166392" w:rsidRDefault="00863B52" w:rsidP="00863B52">
            <w:pPr>
              <w:rPr>
                <w:lang w:val="fr-FR"/>
              </w:rPr>
            </w:pPr>
            <w:r>
              <w:rPr>
                <w:lang w:val="fr-FR"/>
              </w:rPr>
              <w:t>« Pour chaque objet  nous allons ensemble essayer de trouver des mots pour les décrire »</w:t>
            </w:r>
          </w:p>
        </w:tc>
        <w:tc>
          <w:tcPr>
            <w:tcW w:w="1787" w:type="dxa"/>
          </w:tcPr>
          <w:p w14:paraId="649803EE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Oral / collectif</w:t>
            </w:r>
          </w:p>
        </w:tc>
        <w:tc>
          <w:tcPr>
            <w:tcW w:w="2217" w:type="dxa"/>
          </w:tcPr>
          <w:p w14:paraId="36DB9C5A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Affiche : maison du sens (avec 2 colonnes espagnol et français)</w:t>
            </w:r>
          </w:p>
          <w:p w14:paraId="2209E8D6" w14:textId="77777777" w:rsidR="00166392" w:rsidRDefault="00166392" w:rsidP="00863B52">
            <w:pPr>
              <w:rPr>
                <w:lang w:val="fr-FR"/>
              </w:rPr>
            </w:pPr>
            <w:r>
              <w:rPr>
                <w:lang w:val="fr-FR"/>
              </w:rPr>
              <w:t xml:space="preserve">Listing des mots de vocabulaire associé à chaque </w:t>
            </w:r>
            <w:r w:rsidR="00863B52">
              <w:rPr>
                <w:lang w:val="fr-FR"/>
              </w:rPr>
              <w:t>objet</w:t>
            </w:r>
          </w:p>
        </w:tc>
        <w:tc>
          <w:tcPr>
            <w:tcW w:w="1822" w:type="dxa"/>
          </w:tcPr>
          <w:p w14:paraId="71361FCC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pour chaque mot son équivalent dans l’autre langue est dit </w:t>
            </w:r>
          </w:p>
        </w:tc>
        <w:tc>
          <w:tcPr>
            <w:tcW w:w="1824" w:type="dxa"/>
          </w:tcPr>
          <w:p w14:paraId="446ECEF1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puis écrit : </w:t>
            </w:r>
          </w:p>
          <w:p w14:paraId="6A05DAE0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TEXTURE</w:t>
            </w:r>
            <w:r w:rsidR="00863B52">
              <w:rPr>
                <w:lang w:val="fr-FR"/>
              </w:rPr>
              <w:t>-TEXTURA</w:t>
            </w:r>
          </w:p>
          <w:p w14:paraId="7DAAAFB8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Rugueux-rugoso</w:t>
            </w:r>
          </w:p>
          <w:p w14:paraId="182418B6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Lisse-liso</w:t>
            </w:r>
          </w:p>
          <w:p w14:paraId="3BD4C320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Doux-suave</w:t>
            </w:r>
          </w:p>
          <w:p w14:paraId="6C4E87A0" w14:textId="77777777" w:rsidR="00166392" w:rsidRPr="00166392" w:rsidRDefault="00166392" w:rsidP="00166392">
            <w:r w:rsidRPr="00166392">
              <w:t>Mou-aguado</w:t>
            </w:r>
          </w:p>
          <w:p w14:paraId="1BB5FFA3" w14:textId="77777777" w:rsidR="00166392" w:rsidRDefault="00166392" w:rsidP="00166392">
            <w:r w:rsidRPr="00166392">
              <w:t>Dur-duro</w:t>
            </w:r>
          </w:p>
          <w:p w14:paraId="301CC318" w14:textId="77777777" w:rsidR="00166392" w:rsidRDefault="00166392" w:rsidP="00166392">
            <w:r>
              <w:t>Froid-frio</w:t>
            </w:r>
          </w:p>
          <w:p w14:paraId="5A753002" w14:textId="77777777" w:rsidR="00863B52" w:rsidRPr="00166392" w:rsidRDefault="00166392" w:rsidP="00166392">
            <w:r>
              <w:t>Chaud- caliente</w:t>
            </w:r>
          </w:p>
          <w:p w14:paraId="5CBF90B8" w14:textId="77777777" w:rsidR="00166392" w:rsidRPr="00166392" w:rsidRDefault="00166392" w:rsidP="00166392">
            <w:r w:rsidRPr="00166392">
              <w:t>FORME –FORMA</w:t>
            </w:r>
          </w:p>
          <w:p w14:paraId="3C1FD470" w14:textId="77777777" w:rsidR="00166392" w:rsidRDefault="00166392" w:rsidP="00166392">
            <w:r>
              <w:t>Rond –redondo</w:t>
            </w:r>
          </w:p>
          <w:p w14:paraId="2C258E40" w14:textId="77777777" w:rsidR="00166392" w:rsidRDefault="00166392" w:rsidP="00166392">
            <w:r>
              <w:t>Pointu-puntudo</w:t>
            </w:r>
          </w:p>
          <w:p w14:paraId="37CF049E" w14:textId="77777777" w:rsidR="00166392" w:rsidRDefault="00166392" w:rsidP="00166392">
            <w:r>
              <w:t>..</w:t>
            </w:r>
          </w:p>
          <w:p w14:paraId="1BF0F34C" w14:textId="77777777" w:rsidR="00166392" w:rsidRDefault="00166392" w:rsidP="00166392">
            <w:r>
              <w:t>POIDS- PESO</w:t>
            </w:r>
          </w:p>
          <w:p w14:paraId="05B2728B" w14:textId="77777777" w:rsidR="00166392" w:rsidRDefault="00166392" w:rsidP="00166392">
            <w:r>
              <w:t>Lourd- pesado</w:t>
            </w:r>
          </w:p>
          <w:p w14:paraId="29E1005C" w14:textId="77777777" w:rsidR="00166392" w:rsidRPr="00166392" w:rsidRDefault="00166392" w:rsidP="00166392">
            <w:r>
              <w:t>Léger-liviano</w:t>
            </w:r>
          </w:p>
        </w:tc>
        <w:tc>
          <w:tcPr>
            <w:tcW w:w="1840" w:type="dxa"/>
          </w:tcPr>
          <w:p w14:paraId="37D7964D" w14:textId="77777777" w:rsidR="00166392" w:rsidRPr="00166392" w:rsidRDefault="00166392" w:rsidP="00166392"/>
        </w:tc>
      </w:tr>
      <w:tr w:rsidR="00166392" w14:paraId="5F1D654F" w14:textId="77777777" w:rsidTr="00166392">
        <w:tc>
          <w:tcPr>
            <w:tcW w:w="1896" w:type="dxa"/>
            <w:shd w:val="clear" w:color="auto" w:fill="BFBFBF" w:themeFill="background1" w:themeFillShade="BF"/>
          </w:tcPr>
          <w:p w14:paraId="7A13A464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4) Trace écrite</w:t>
            </w:r>
          </w:p>
          <w:p w14:paraId="5E9690D4" w14:textId="77777777" w:rsidR="004A2793" w:rsidRDefault="004A2793" w:rsidP="00166392">
            <w:pPr>
              <w:rPr>
                <w:lang w:val="fr-FR"/>
              </w:rPr>
            </w:pPr>
            <w:r>
              <w:rPr>
                <w:lang w:val="fr-FR"/>
              </w:rPr>
              <w:t>(cette phase se déroule en décroché par exemple le lendemain avec l’enseignante de français seulement)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513F02A3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 xml:space="preserve">Rappel des adjectifs </w:t>
            </w:r>
          </w:p>
        </w:tc>
        <w:tc>
          <w:tcPr>
            <w:tcW w:w="1787" w:type="dxa"/>
            <w:shd w:val="clear" w:color="auto" w:fill="BFBFBF" w:themeFill="background1" w:themeFillShade="BF"/>
          </w:tcPr>
          <w:p w14:paraId="7954F716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Individuel / écrit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4B97F8F5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Fiche de travail : la maison du sens à trous</w:t>
            </w:r>
          </w:p>
          <w:p w14:paraId="2036B37C" w14:textId="77777777" w:rsidR="00166392" w:rsidRDefault="00166392" w:rsidP="00166392">
            <w:pPr>
              <w:rPr>
                <w:lang w:val="fr-FR"/>
              </w:rPr>
            </w:pPr>
          </w:p>
        </w:tc>
        <w:tc>
          <w:tcPr>
            <w:tcW w:w="1822" w:type="dxa"/>
            <w:shd w:val="clear" w:color="auto" w:fill="BFBFBF" w:themeFill="background1" w:themeFillShade="BF"/>
          </w:tcPr>
          <w:p w14:paraId="6D9065C6" w14:textId="77777777" w:rsidR="00166392" w:rsidRDefault="00166392" w:rsidP="00166392">
            <w:pPr>
              <w:rPr>
                <w:lang w:val="fr-FR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14:paraId="579D52F1" w14:textId="77777777" w:rsidR="00166392" w:rsidRDefault="00166392" w:rsidP="00166392">
            <w:pPr>
              <w:rPr>
                <w:lang w:val="fr-FR"/>
              </w:rPr>
            </w:pPr>
          </w:p>
        </w:tc>
        <w:tc>
          <w:tcPr>
            <w:tcW w:w="1840" w:type="dxa"/>
            <w:shd w:val="clear" w:color="auto" w:fill="BFBFBF" w:themeFill="background1" w:themeFillShade="BF"/>
          </w:tcPr>
          <w:p w14:paraId="4983C4B0" w14:textId="77777777" w:rsidR="00166392" w:rsidRDefault="00166392" w:rsidP="00166392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05C46B95" w14:textId="77777777" w:rsidR="00166392" w:rsidRPr="0055218A" w:rsidRDefault="00166392">
      <w:pPr>
        <w:rPr>
          <w:lang w:val="fr-FR"/>
        </w:rPr>
      </w:pPr>
    </w:p>
    <w:sectPr w:rsidR="00166392" w:rsidRPr="0055218A" w:rsidSect="00552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1643B" w14:textId="77777777" w:rsidR="00A22BF2" w:rsidRDefault="00A22BF2" w:rsidP="00A22BF2">
      <w:pPr>
        <w:spacing w:after="0" w:line="240" w:lineRule="auto"/>
      </w:pPr>
      <w:r>
        <w:separator/>
      </w:r>
    </w:p>
  </w:endnote>
  <w:endnote w:type="continuationSeparator" w:id="0">
    <w:p w14:paraId="299A7EB0" w14:textId="77777777" w:rsidR="00A22BF2" w:rsidRDefault="00A22BF2" w:rsidP="00A2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2D04D" w14:textId="77777777" w:rsidR="00A22BF2" w:rsidRDefault="00A22BF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9D11D" w14:textId="77777777" w:rsidR="00A22BF2" w:rsidRDefault="00A22BF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8CBFA" w14:textId="77777777" w:rsidR="00A22BF2" w:rsidRDefault="00A22BF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3FA9E" w14:textId="77777777" w:rsidR="00A22BF2" w:rsidRDefault="00A22BF2" w:rsidP="00A22BF2">
      <w:pPr>
        <w:spacing w:after="0" w:line="240" w:lineRule="auto"/>
      </w:pPr>
      <w:r>
        <w:separator/>
      </w:r>
    </w:p>
  </w:footnote>
  <w:footnote w:type="continuationSeparator" w:id="0">
    <w:p w14:paraId="319CA130" w14:textId="77777777" w:rsidR="00A22BF2" w:rsidRDefault="00A22BF2" w:rsidP="00A2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47BCA" w14:textId="77777777" w:rsidR="00A22BF2" w:rsidRDefault="00A22BF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B597E" w14:textId="77777777" w:rsidR="00A22BF2" w:rsidRPr="005B55B5" w:rsidRDefault="00A22BF2" w:rsidP="00A22BF2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42EE41D7" w14:textId="77777777" w:rsidR="00A22BF2" w:rsidRDefault="00A22BF2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A82C" w14:textId="77777777" w:rsidR="00A22BF2" w:rsidRDefault="00A22BF2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6EC2"/>
    <w:multiLevelType w:val="hybridMultilevel"/>
    <w:tmpl w:val="DE8E6EB6"/>
    <w:lvl w:ilvl="0" w:tplc="660EA9E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8A"/>
    <w:rsid w:val="00166392"/>
    <w:rsid w:val="001A58EF"/>
    <w:rsid w:val="004A2793"/>
    <w:rsid w:val="0055218A"/>
    <w:rsid w:val="005D114B"/>
    <w:rsid w:val="0071031E"/>
    <w:rsid w:val="00763843"/>
    <w:rsid w:val="00863B52"/>
    <w:rsid w:val="00A22BF2"/>
    <w:rsid w:val="00B91B92"/>
    <w:rsid w:val="00BD69C1"/>
    <w:rsid w:val="00C42F24"/>
    <w:rsid w:val="00D2032D"/>
    <w:rsid w:val="00E11476"/>
    <w:rsid w:val="00E22E6D"/>
    <w:rsid w:val="00F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D97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8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114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22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2BF2"/>
  </w:style>
  <w:style w:type="paragraph" w:styleId="Pieddepage">
    <w:name w:val="footer"/>
    <w:basedOn w:val="Normal"/>
    <w:link w:val="PieddepageCar"/>
    <w:uiPriority w:val="99"/>
    <w:unhideWhenUsed/>
    <w:rsid w:val="00A22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2B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8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114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22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2BF2"/>
  </w:style>
  <w:style w:type="paragraph" w:styleId="Pieddepage">
    <w:name w:val="footer"/>
    <w:basedOn w:val="Normal"/>
    <w:link w:val="PieddepageCar"/>
    <w:uiPriority w:val="99"/>
    <w:unhideWhenUsed/>
    <w:rsid w:val="00A22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2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1469</Words>
  <Characters>8082</Characters>
  <Application>Microsoft Macintosh Word</Application>
  <DocSecurity>0</DocSecurity>
  <Lines>67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PRIM-011</dc:creator>
  <cp:lastModifiedBy>CORINNE  RUIZ</cp:lastModifiedBy>
  <cp:revision>3</cp:revision>
  <dcterms:created xsi:type="dcterms:W3CDTF">2014-12-08T21:25:00Z</dcterms:created>
  <dcterms:modified xsi:type="dcterms:W3CDTF">2015-08-28T17:12:00Z</dcterms:modified>
</cp:coreProperties>
</file>