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432310" w14:textId="77777777" w:rsidR="00552F55" w:rsidRPr="00EA77FE" w:rsidRDefault="00552F55" w:rsidP="00552F55">
      <w:pPr>
        <w:rPr>
          <w:b/>
          <w:u w:val="single"/>
          <w:lang w:val="fr-FR"/>
        </w:rPr>
      </w:pPr>
      <w:r w:rsidRPr="00EA77FE">
        <w:rPr>
          <w:b/>
          <w:u w:val="single"/>
          <w:lang w:val="fr-FR"/>
        </w:rPr>
        <w:t>ORGANISATION DE LA SEQUENCE PEDAGOGIQUE  BILINGUE</w:t>
      </w:r>
    </w:p>
    <w:p w14:paraId="21A51872" w14:textId="77777777" w:rsidR="00552F55" w:rsidRPr="00EA77FE" w:rsidRDefault="00552F55">
      <w:pPr>
        <w:rPr>
          <w:lang w:val="fr-FR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2356"/>
        <w:gridCol w:w="3281"/>
        <w:gridCol w:w="3875"/>
        <w:gridCol w:w="3710"/>
      </w:tblGrid>
      <w:tr w:rsidR="00552F55" w:rsidRPr="00EA77FE" w14:paraId="40E0D06A" w14:textId="77777777" w:rsidTr="0081628A">
        <w:tc>
          <w:tcPr>
            <w:tcW w:w="13222" w:type="dxa"/>
            <w:gridSpan w:val="4"/>
          </w:tcPr>
          <w:p w14:paraId="55A79C03" w14:textId="77777777" w:rsidR="00552F55" w:rsidRPr="00EA77FE" w:rsidRDefault="00552F55">
            <w:pPr>
              <w:rPr>
                <w:b/>
                <w:u w:val="single"/>
                <w:lang w:val="fr-FR"/>
              </w:rPr>
            </w:pPr>
            <w:r w:rsidRPr="00EA77FE">
              <w:rPr>
                <w:b/>
                <w:u w:val="single"/>
                <w:lang w:val="fr-FR"/>
              </w:rPr>
              <w:t>TITRE DE LA SEQUENCE :</w:t>
            </w:r>
          </w:p>
          <w:p w14:paraId="1A190DB0" w14:textId="0AB0281A" w:rsidR="00552F55" w:rsidRPr="00EA77FE" w:rsidRDefault="00EA77FE">
            <w:pPr>
              <w:rPr>
                <w:lang w:val="fr-FR"/>
              </w:rPr>
            </w:pPr>
            <w:r w:rsidRPr="00EA77FE">
              <w:rPr>
                <w:lang w:val="fr-FR"/>
              </w:rPr>
              <w:t>Projet interculturel aut</w:t>
            </w:r>
            <w:r>
              <w:rPr>
                <w:lang w:val="fr-FR"/>
              </w:rPr>
              <w:t>ou</w:t>
            </w:r>
            <w:r w:rsidRPr="00EA77FE">
              <w:rPr>
                <w:lang w:val="fr-FR"/>
              </w:rPr>
              <w:t>r d’une ville</w:t>
            </w:r>
          </w:p>
          <w:p w14:paraId="4E2ED04F" w14:textId="77777777" w:rsidR="00552F55" w:rsidRPr="00EA77FE" w:rsidRDefault="00552F55">
            <w:pPr>
              <w:rPr>
                <w:lang w:val="fr-FR"/>
              </w:rPr>
            </w:pPr>
          </w:p>
          <w:p w14:paraId="74FA4974" w14:textId="77777777" w:rsidR="00552F55" w:rsidRPr="00EA77FE" w:rsidRDefault="00552F55">
            <w:pPr>
              <w:rPr>
                <w:lang w:val="fr-FR"/>
              </w:rPr>
            </w:pPr>
          </w:p>
        </w:tc>
      </w:tr>
      <w:tr w:rsidR="00552F55" w14:paraId="6A270366" w14:textId="77777777" w:rsidTr="00552F55">
        <w:tc>
          <w:tcPr>
            <w:tcW w:w="2356" w:type="dxa"/>
          </w:tcPr>
          <w:p w14:paraId="19E50C2A" w14:textId="16834B33" w:rsidR="00552F55" w:rsidRPr="00EA77FE" w:rsidRDefault="00EA77FE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NIVEAU : CM2</w:t>
            </w:r>
          </w:p>
        </w:tc>
        <w:tc>
          <w:tcPr>
            <w:tcW w:w="3281" w:type="dxa"/>
          </w:tcPr>
          <w:p w14:paraId="031076D6" w14:textId="77777777" w:rsidR="0081628A" w:rsidRDefault="0081628A" w:rsidP="0081628A">
            <w:r>
              <w:t xml:space="preserve">TITRE </w:t>
            </w:r>
          </w:p>
          <w:p w14:paraId="29AB9F79" w14:textId="77777777" w:rsidR="00552F55" w:rsidRDefault="00552F55" w:rsidP="0081628A">
            <w:r>
              <w:t xml:space="preserve">OBJECTIF(S) </w:t>
            </w:r>
          </w:p>
        </w:tc>
        <w:tc>
          <w:tcPr>
            <w:tcW w:w="3875" w:type="dxa"/>
          </w:tcPr>
          <w:p w14:paraId="3811B37C" w14:textId="77777777" w:rsidR="00552F55" w:rsidRPr="00EA77FE" w:rsidRDefault="00552F55">
            <w:pPr>
              <w:rPr>
                <w:sz w:val="20"/>
                <w:szCs w:val="20"/>
                <w:lang w:val="fr-FR"/>
              </w:rPr>
            </w:pPr>
            <w:r w:rsidRPr="00EA77FE">
              <w:rPr>
                <w:sz w:val="20"/>
                <w:szCs w:val="20"/>
                <w:lang w:val="fr-FR"/>
              </w:rPr>
              <w:t xml:space="preserve">NATURE DE LA SEANCE : </w:t>
            </w:r>
          </w:p>
          <w:p w14:paraId="1A1F7451" w14:textId="77777777" w:rsidR="00552F55" w:rsidRPr="00EA77FE" w:rsidRDefault="00552F55" w:rsidP="00552F55">
            <w:pPr>
              <w:rPr>
                <w:lang w:val="fr-FR"/>
              </w:rPr>
            </w:pPr>
            <w:r w:rsidRPr="00EA77FE">
              <w:rPr>
                <w:sz w:val="20"/>
                <w:szCs w:val="20"/>
                <w:lang w:val="fr-FR"/>
              </w:rPr>
              <w:t>découverte, structuration, réinvestissement, évaluation ….</w:t>
            </w:r>
          </w:p>
        </w:tc>
        <w:tc>
          <w:tcPr>
            <w:tcW w:w="3710" w:type="dxa"/>
          </w:tcPr>
          <w:p w14:paraId="43BDF9DA" w14:textId="77777777" w:rsidR="00552F55" w:rsidRDefault="00552F55">
            <w:r>
              <w:t>ESPAGNOL , FRANÇAIS OU DOUBLETTE</w:t>
            </w:r>
          </w:p>
        </w:tc>
      </w:tr>
      <w:tr w:rsidR="00552F55" w:rsidRPr="00EA77FE" w14:paraId="1467F709" w14:textId="77777777" w:rsidTr="00552F55">
        <w:tc>
          <w:tcPr>
            <w:tcW w:w="2356" w:type="dxa"/>
          </w:tcPr>
          <w:p w14:paraId="75BA4CC6" w14:textId="77777777" w:rsidR="00552F55" w:rsidRPr="00EA77FE" w:rsidRDefault="00552F55">
            <w:pPr>
              <w:rPr>
                <w:lang w:val="fr-FR"/>
              </w:rPr>
            </w:pPr>
            <w:r w:rsidRPr="00EA77FE">
              <w:rPr>
                <w:lang w:val="fr-FR"/>
              </w:rPr>
              <w:t xml:space="preserve">SEANCE 1 </w:t>
            </w:r>
          </w:p>
          <w:p w14:paraId="07203747" w14:textId="5B8D98EE" w:rsidR="00552F55" w:rsidRPr="00EA77FE" w:rsidRDefault="00EA77FE">
            <w:pPr>
              <w:rPr>
                <w:lang w:val="fr-FR"/>
              </w:rPr>
            </w:pPr>
            <w:r w:rsidRPr="006350CC">
              <w:rPr>
                <w:color w:val="000000" w:themeColor="text1"/>
                <w:lang w:val="fr-FR"/>
              </w:rPr>
              <w:t xml:space="preserve">Découverte de la ville de New York </w:t>
            </w:r>
            <w:r>
              <w:rPr>
                <w:color w:val="000000" w:themeColor="text1"/>
                <w:lang w:val="fr-FR"/>
              </w:rPr>
              <w:t xml:space="preserve"> (</w:t>
            </w:r>
            <w:r w:rsidRPr="006350CC">
              <w:rPr>
                <w:color w:val="000000" w:themeColor="text1"/>
                <w:lang w:val="fr-FR"/>
              </w:rPr>
              <w:t>ses habitants et ses habitudes</w:t>
            </w:r>
            <w:r>
              <w:rPr>
                <w:color w:val="000000" w:themeColor="text1"/>
                <w:lang w:val="fr-FR"/>
              </w:rPr>
              <w:t>)</w:t>
            </w:r>
          </w:p>
          <w:p w14:paraId="79F54F45" w14:textId="77777777" w:rsidR="00552F55" w:rsidRPr="00EA77FE" w:rsidRDefault="00552F55">
            <w:pPr>
              <w:rPr>
                <w:lang w:val="fr-FR"/>
              </w:rPr>
            </w:pPr>
          </w:p>
          <w:p w14:paraId="52EEF7E9" w14:textId="77777777" w:rsidR="00552F55" w:rsidRPr="00EA77FE" w:rsidRDefault="00552F55">
            <w:pPr>
              <w:rPr>
                <w:lang w:val="fr-FR"/>
              </w:rPr>
            </w:pPr>
          </w:p>
        </w:tc>
        <w:tc>
          <w:tcPr>
            <w:tcW w:w="3281" w:type="dxa"/>
          </w:tcPr>
          <w:p w14:paraId="34A98A93" w14:textId="2CE141DF" w:rsidR="00552F55" w:rsidRPr="00EA77FE" w:rsidRDefault="00EA77FE">
            <w:pPr>
              <w:rPr>
                <w:lang w:val="fr-FR"/>
              </w:rPr>
            </w:pPr>
            <w:r w:rsidRPr="006350CC">
              <w:rPr>
                <w:lang w:val="fr-FR"/>
              </w:rPr>
              <w:t>Se servir de la langue LV1 pour faciliter la compréhension de la langue LV2</w:t>
            </w:r>
          </w:p>
        </w:tc>
        <w:tc>
          <w:tcPr>
            <w:tcW w:w="3875" w:type="dxa"/>
          </w:tcPr>
          <w:p w14:paraId="6735F694" w14:textId="6230D600" w:rsidR="00552F55" w:rsidRPr="00EA77FE" w:rsidRDefault="00EA77FE">
            <w:pPr>
              <w:rPr>
                <w:lang w:val="fr-FR"/>
              </w:rPr>
            </w:pPr>
            <w:r>
              <w:rPr>
                <w:lang w:val="fr-FR"/>
              </w:rPr>
              <w:t>découverte</w:t>
            </w:r>
          </w:p>
        </w:tc>
        <w:tc>
          <w:tcPr>
            <w:tcW w:w="3710" w:type="dxa"/>
          </w:tcPr>
          <w:p w14:paraId="1C41690E" w14:textId="068E9B4A" w:rsidR="00552F55" w:rsidRPr="00EA77FE" w:rsidRDefault="00EA77FE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duette</w:t>
            </w:r>
            <w:proofErr w:type="spellEnd"/>
          </w:p>
        </w:tc>
      </w:tr>
      <w:tr w:rsidR="00552F55" w:rsidRPr="00EA77FE" w14:paraId="53DBA6EE" w14:textId="77777777" w:rsidTr="00552F55">
        <w:tc>
          <w:tcPr>
            <w:tcW w:w="2356" w:type="dxa"/>
          </w:tcPr>
          <w:p w14:paraId="737CC98A" w14:textId="77777777" w:rsidR="00552F55" w:rsidRPr="00EA77FE" w:rsidRDefault="00552F55">
            <w:pPr>
              <w:rPr>
                <w:lang w:val="fr-FR"/>
              </w:rPr>
            </w:pPr>
            <w:r w:rsidRPr="00EA77FE">
              <w:rPr>
                <w:lang w:val="fr-FR"/>
              </w:rPr>
              <w:t>SEANCE 2</w:t>
            </w:r>
          </w:p>
          <w:p w14:paraId="79449EEF" w14:textId="166E9537" w:rsidR="00552F55" w:rsidRPr="00EA77FE" w:rsidRDefault="00EA77FE" w:rsidP="00EA77FE">
            <w:pPr>
              <w:rPr>
                <w:lang w:val="fr-FR"/>
              </w:rPr>
            </w:pPr>
            <w:r w:rsidRPr="00EA77FE">
              <w:rPr>
                <w:lang w:val="fr-FR"/>
              </w:rPr>
              <w:t>Comparaison des habitudes américaines et</w:t>
            </w:r>
            <w:r>
              <w:rPr>
                <w:lang w:val="fr-FR"/>
              </w:rPr>
              <w:t xml:space="preserve"> françaises </w:t>
            </w:r>
          </w:p>
        </w:tc>
        <w:tc>
          <w:tcPr>
            <w:tcW w:w="3281" w:type="dxa"/>
          </w:tcPr>
          <w:p w14:paraId="58923F44" w14:textId="746270BE" w:rsidR="00552F55" w:rsidRPr="00EA77FE" w:rsidRDefault="00EA77FE" w:rsidP="00EA77FE">
            <w:pPr>
              <w:rPr>
                <w:lang w:val="fr-FR"/>
              </w:rPr>
            </w:pPr>
            <w:r>
              <w:rPr>
                <w:lang w:val="fr-FR"/>
              </w:rPr>
              <w:t xml:space="preserve">Identifier les habitudes culturelles françaises </w:t>
            </w:r>
          </w:p>
        </w:tc>
        <w:tc>
          <w:tcPr>
            <w:tcW w:w="3875" w:type="dxa"/>
          </w:tcPr>
          <w:p w14:paraId="7D920B0F" w14:textId="191C7934" w:rsidR="00552F55" w:rsidRPr="00EA77FE" w:rsidRDefault="00EA77FE">
            <w:pPr>
              <w:rPr>
                <w:lang w:val="fr-FR"/>
              </w:rPr>
            </w:pPr>
            <w:r>
              <w:rPr>
                <w:lang w:val="fr-FR"/>
              </w:rPr>
              <w:t>réinvestissement</w:t>
            </w:r>
          </w:p>
        </w:tc>
        <w:tc>
          <w:tcPr>
            <w:tcW w:w="3710" w:type="dxa"/>
          </w:tcPr>
          <w:p w14:paraId="66BF4C36" w14:textId="7F8C1358" w:rsidR="00552F55" w:rsidRPr="00EA77FE" w:rsidRDefault="00EA77FE">
            <w:pPr>
              <w:rPr>
                <w:lang w:val="fr-FR"/>
              </w:rPr>
            </w:pPr>
            <w:r>
              <w:rPr>
                <w:lang w:val="fr-FR"/>
              </w:rPr>
              <w:t>français</w:t>
            </w:r>
          </w:p>
        </w:tc>
      </w:tr>
      <w:tr w:rsidR="00552F55" w:rsidRPr="00EA77FE" w14:paraId="21D3F68C" w14:textId="77777777" w:rsidTr="00552F55">
        <w:tc>
          <w:tcPr>
            <w:tcW w:w="2356" w:type="dxa"/>
          </w:tcPr>
          <w:p w14:paraId="2C9FE735" w14:textId="77777777" w:rsidR="00552F55" w:rsidRPr="00EA77FE" w:rsidRDefault="00552F55">
            <w:pPr>
              <w:rPr>
                <w:lang w:val="fr-FR"/>
              </w:rPr>
            </w:pPr>
            <w:r w:rsidRPr="00EA77FE">
              <w:rPr>
                <w:lang w:val="fr-FR"/>
              </w:rPr>
              <w:t>SEANCE 3</w:t>
            </w:r>
          </w:p>
          <w:p w14:paraId="6B68E61F" w14:textId="2B5F0B0A" w:rsidR="00EA77FE" w:rsidRPr="00EA77FE" w:rsidRDefault="00EA77FE" w:rsidP="00EA77FE">
            <w:pPr>
              <w:rPr>
                <w:lang w:val="fr-FR"/>
              </w:rPr>
            </w:pPr>
            <w:r w:rsidRPr="00EA77FE">
              <w:rPr>
                <w:lang w:val="fr-FR"/>
              </w:rPr>
              <w:t>Comparaison des habitudes américaines et</w:t>
            </w:r>
            <w:r>
              <w:rPr>
                <w:lang w:val="fr-FR"/>
              </w:rPr>
              <w:t xml:space="preserve"> salvadoriennes</w:t>
            </w:r>
          </w:p>
          <w:p w14:paraId="1B3AE7AE" w14:textId="77777777" w:rsidR="00552F55" w:rsidRPr="00EA77FE" w:rsidRDefault="00552F55" w:rsidP="00EA77FE">
            <w:pPr>
              <w:rPr>
                <w:lang w:val="fr-FR"/>
              </w:rPr>
            </w:pPr>
          </w:p>
        </w:tc>
        <w:tc>
          <w:tcPr>
            <w:tcW w:w="3281" w:type="dxa"/>
          </w:tcPr>
          <w:p w14:paraId="3DD6B296" w14:textId="3A51E981" w:rsidR="00552F55" w:rsidRPr="00EA77FE" w:rsidRDefault="00EA77FE">
            <w:pPr>
              <w:rPr>
                <w:lang w:val="fr-FR"/>
              </w:rPr>
            </w:pPr>
            <w:r>
              <w:rPr>
                <w:lang w:val="fr-FR"/>
              </w:rPr>
              <w:t>Identifier les habitudes culturelles salvadoriennes</w:t>
            </w:r>
          </w:p>
        </w:tc>
        <w:tc>
          <w:tcPr>
            <w:tcW w:w="3875" w:type="dxa"/>
          </w:tcPr>
          <w:p w14:paraId="708DFD0E" w14:textId="7377CB3C" w:rsidR="00552F55" w:rsidRPr="00EA77FE" w:rsidRDefault="00EA77FE">
            <w:pPr>
              <w:rPr>
                <w:lang w:val="fr-FR"/>
              </w:rPr>
            </w:pPr>
            <w:r>
              <w:rPr>
                <w:lang w:val="fr-FR"/>
              </w:rPr>
              <w:t>réinvestissement</w:t>
            </w:r>
          </w:p>
        </w:tc>
        <w:tc>
          <w:tcPr>
            <w:tcW w:w="3710" w:type="dxa"/>
          </w:tcPr>
          <w:p w14:paraId="1231F6C1" w14:textId="55BCA0AD" w:rsidR="00552F55" w:rsidRPr="00EA77FE" w:rsidRDefault="00EA77FE">
            <w:pPr>
              <w:rPr>
                <w:lang w:val="fr-FR"/>
              </w:rPr>
            </w:pPr>
            <w:r>
              <w:rPr>
                <w:lang w:val="fr-FR"/>
              </w:rPr>
              <w:t>espagnol</w:t>
            </w:r>
          </w:p>
        </w:tc>
      </w:tr>
      <w:tr w:rsidR="00552F55" w:rsidRPr="00EA77FE" w14:paraId="16039799" w14:textId="77777777" w:rsidTr="00552F55">
        <w:tc>
          <w:tcPr>
            <w:tcW w:w="2356" w:type="dxa"/>
          </w:tcPr>
          <w:p w14:paraId="5BA627AF" w14:textId="77777777" w:rsidR="00552F55" w:rsidRPr="00EA77FE" w:rsidRDefault="00552F55">
            <w:pPr>
              <w:rPr>
                <w:lang w:val="fr-FR"/>
              </w:rPr>
            </w:pPr>
            <w:r w:rsidRPr="00EA77FE">
              <w:rPr>
                <w:lang w:val="fr-FR"/>
              </w:rPr>
              <w:t>SEANCE 4</w:t>
            </w:r>
          </w:p>
          <w:p w14:paraId="40BF034A" w14:textId="0C03EB6F" w:rsidR="00552F55" w:rsidRPr="00EA77FE" w:rsidRDefault="00EA77FE" w:rsidP="001C6943">
            <w:pPr>
              <w:rPr>
                <w:lang w:val="fr-FR"/>
              </w:rPr>
            </w:pPr>
            <w:r w:rsidRPr="00EA77FE">
              <w:rPr>
                <w:lang w:val="fr-FR"/>
              </w:rPr>
              <w:t xml:space="preserve">Écrire un </w:t>
            </w:r>
            <w:r w:rsidR="001C6943" w:rsidRPr="00EA77FE">
              <w:rPr>
                <w:lang w:val="fr-FR"/>
              </w:rPr>
              <w:t>album</w:t>
            </w:r>
            <w:r w:rsidRPr="00EA77FE">
              <w:rPr>
                <w:lang w:val="fr-FR"/>
              </w:rPr>
              <w:t xml:space="preserve"> à la façon de l’album choisi en fra</w:t>
            </w:r>
            <w:r w:rsidR="001C6943">
              <w:rPr>
                <w:lang w:val="fr-FR"/>
              </w:rPr>
              <w:t>nçais et en espagnol</w:t>
            </w:r>
          </w:p>
        </w:tc>
        <w:tc>
          <w:tcPr>
            <w:tcW w:w="3281" w:type="dxa"/>
          </w:tcPr>
          <w:p w14:paraId="7AEE0CAA" w14:textId="0D6BB1BB" w:rsidR="00552F55" w:rsidRPr="00EA77FE" w:rsidRDefault="001C6943">
            <w:pPr>
              <w:rPr>
                <w:lang w:val="fr-FR"/>
              </w:rPr>
            </w:pPr>
            <w:r>
              <w:rPr>
                <w:lang w:val="fr-FR"/>
              </w:rPr>
              <w:t>Produire un texte</w:t>
            </w:r>
          </w:p>
        </w:tc>
        <w:tc>
          <w:tcPr>
            <w:tcW w:w="3875" w:type="dxa"/>
          </w:tcPr>
          <w:p w14:paraId="1968CD59" w14:textId="3FCBE4CB" w:rsidR="00552F55" w:rsidRPr="00EA77FE" w:rsidRDefault="001C6943">
            <w:pPr>
              <w:rPr>
                <w:lang w:val="fr-FR"/>
              </w:rPr>
            </w:pPr>
            <w:r>
              <w:rPr>
                <w:lang w:val="fr-FR"/>
              </w:rPr>
              <w:t>Réinvestissement, structuration et évaluation</w:t>
            </w:r>
          </w:p>
        </w:tc>
        <w:tc>
          <w:tcPr>
            <w:tcW w:w="3710" w:type="dxa"/>
          </w:tcPr>
          <w:p w14:paraId="649A7EE9" w14:textId="2381A685" w:rsidR="00552F55" w:rsidRPr="00EA77FE" w:rsidRDefault="001C6943">
            <w:pPr>
              <w:rPr>
                <w:lang w:val="fr-FR"/>
              </w:rPr>
            </w:pPr>
            <w:r>
              <w:rPr>
                <w:lang w:val="fr-FR"/>
              </w:rPr>
              <w:t>Français et espagnol</w:t>
            </w:r>
          </w:p>
        </w:tc>
      </w:tr>
      <w:tr w:rsidR="00552F55" w:rsidRPr="001C6943" w14:paraId="13BA9308" w14:textId="77777777" w:rsidTr="00552F55">
        <w:tc>
          <w:tcPr>
            <w:tcW w:w="2356" w:type="dxa"/>
          </w:tcPr>
          <w:p w14:paraId="5C803719" w14:textId="3B2A69F5" w:rsidR="00552F55" w:rsidRPr="001C6943" w:rsidRDefault="00552F55">
            <w:pPr>
              <w:rPr>
                <w:lang w:val="fr-FR"/>
              </w:rPr>
            </w:pPr>
            <w:r w:rsidRPr="001C6943">
              <w:rPr>
                <w:lang w:val="fr-FR"/>
              </w:rPr>
              <w:t>SEANCE 5</w:t>
            </w:r>
          </w:p>
          <w:p w14:paraId="3B637B82" w14:textId="5060E1D8" w:rsidR="00552F55" w:rsidRPr="001C6943" w:rsidRDefault="001C6943">
            <w:pPr>
              <w:rPr>
                <w:lang w:val="fr-FR"/>
              </w:rPr>
            </w:pPr>
            <w:r w:rsidRPr="001C6943">
              <w:rPr>
                <w:lang w:val="fr-FR"/>
              </w:rPr>
              <w:t>Prése</w:t>
            </w:r>
            <w:r>
              <w:rPr>
                <w:lang w:val="fr-FR"/>
              </w:rPr>
              <w:t xml:space="preserve">ntation et </w:t>
            </w:r>
            <w:r>
              <w:rPr>
                <w:lang w:val="fr-FR"/>
              </w:rPr>
              <w:lastRenderedPageBreak/>
              <w:t>exposition du projet</w:t>
            </w:r>
          </w:p>
        </w:tc>
        <w:tc>
          <w:tcPr>
            <w:tcW w:w="3281" w:type="dxa"/>
          </w:tcPr>
          <w:p w14:paraId="7285F66D" w14:textId="444BB495" w:rsidR="00552F55" w:rsidRPr="001C6943" w:rsidRDefault="001C6943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Réinvestir les apprentissages et le vocabulaire appris</w:t>
            </w:r>
          </w:p>
        </w:tc>
        <w:tc>
          <w:tcPr>
            <w:tcW w:w="3875" w:type="dxa"/>
          </w:tcPr>
          <w:p w14:paraId="184BA963" w14:textId="275B7EB7" w:rsidR="00552F55" w:rsidRPr="001C6943" w:rsidRDefault="001C6943">
            <w:pPr>
              <w:rPr>
                <w:lang w:val="fr-FR"/>
              </w:rPr>
            </w:pPr>
            <w:r>
              <w:rPr>
                <w:lang w:val="fr-FR"/>
              </w:rPr>
              <w:t>évaluation</w:t>
            </w:r>
          </w:p>
        </w:tc>
        <w:tc>
          <w:tcPr>
            <w:tcW w:w="3710" w:type="dxa"/>
          </w:tcPr>
          <w:p w14:paraId="29AE031F" w14:textId="6D590C55" w:rsidR="00552F55" w:rsidRPr="001C6943" w:rsidRDefault="001C6943">
            <w:pPr>
              <w:rPr>
                <w:lang w:val="fr-FR"/>
              </w:rPr>
            </w:pPr>
            <w:r>
              <w:rPr>
                <w:lang w:val="fr-FR"/>
              </w:rPr>
              <w:t>Anglais, français, espagnol</w:t>
            </w:r>
          </w:p>
        </w:tc>
      </w:tr>
    </w:tbl>
    <w:p w14:paraId="057D1F9F" w14:textId="77777777" w:rsidR="00552F55" w:rsidRDefault="00552F55"/>
    <w:sectPr w:rsidR="00552F55" w:rsidSect="00552F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85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A2FF9A" w14:textId="77777777" w:rsidR="00A82A3B" w:rsidRDefault="00A82A3B" w:rsidP="00A82A3B">
      <w:pPr>
        <w:spacing w:after="0" w:line="240" w:lineRule="auto"/>
      </w:pPr>
      <w:r>
        <w:separator/>
      </w:r>
    </w:p>
  </w:endnote>
  <w:endnote w:type="continuationSeparator" w:id="0">
    <w:p w14:paraId="46F5A0A2" w14:textId="77777777" w:rsidR="00A82A3B" w:rsidRDefault="00A82A3B" w:rsidP="00A82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8D49E7" w14:textId="77777777" w:rsidR="00A82A3B" w:rsidRDefault="00A82A3B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9B360A" w14:textId="77777777" w:rsidR="00A82A3B" w:rsidRDefault="00A82A3B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C0931D" w14:textId="77777777" w:rsidR="00A82A3B" w:rsidRDefault="00A82A3B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4B0FAC" w14:textId="77777777" w:rsidR="00A82A3B" w:rsidRDefault="00A82A3B" w:rsidP="00A82A3B">
      <w:pPr>
        <w:spacing w:after="0" w:line="240" w:lineRule="auto"/>
      </w:pPr>
      <w:r>
        <w:separator/>
      </w:r>
    </w:p>
  </w:footnote>
  <w:footnote w:type="continuationSeparator" w:id="0">
    <w:p w14:paraId="406AE335" w14:textId="77777777" w:rsidR="00A82A3B" w:rsidRDefault="00A82A3B" w:rsidP="00A82A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DAB4F1" w14:textId="77777777" w:rsidR="00A82A3B" w:rsidRDefault="00A82A3B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8A87A5" w14:textId="77777777" w:rsidR="00243B5A" w:rsidRPr="005B55B5" w:rsidRDefault="00243B5A" w:rsidP="00243B5A">
    <w:pPr>
      <w:pStyle w:val="En-tte"/>
      <w:rPr>
        <w:color w:val="FF6600"/>
      </w:rPr>
    </w:pPr>
    <w:r w:rsidRPr="005B55B5">
      <w:rPr>
        <w:color w:val="FF6600"/>
      </w:rPr>
      <w:t>Lycée français Antoine et Consuelo de Saint Exupéry EL SALVADOR</w:t>
    </w:r>
    <w:r>
      <w:rPr>
        <w:color w:val="FF6600"/>
      </w:rPr>
      <w:tab/>
    </w:r>
    <w:r>
      <w:rPr>
        <w:color w:val="FF6600"/>
      </w:rPr>
      <w:tab/>
    </w:r>
    <w:r>
      <w:rPr>
        <w:color w:val="FF6600"/>
      </w:rPr>
      <w:tab/>
      <w:t>Année 2014-2015</w:t>
    </w:r>
  </w:p>
  <w:p w14:paraId="7C7599A2" w14:textId="77777777" w:rsidR="00A82A3B" w:rsidRDefault="00A82A3B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F2CFED" w14:textId="77777777" w:rsidR="00A82A3B" w:rsidRDefault="00A82A3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F55"/>
    <w:rsid w:val="001C6943"/>
    <w:rsid w:val="00204A6B"/>
    <w:rsid w:val="00243B5A"/>
    <w:rsid w:val="00306E7D"/>
    <w:rsid w:val="003E0E33"/>
    <w:rsid w:val="00516D5F"/>
    <w:rsid w:val="00552F55"/>
    <w:rsid w:val="005E038E"/>
    <w:rsid w:val="006C2413"/>
    <w:rsid w:val="006D41C0"/>
    <w:rsid w:val="006E2F9C"/>
    <w:rsid w:val="00755347"/>
    <w:rsid w:val="0081628A"/>
    <w:rsid w:val="00862C02"/>
    <w:rsid w:val="008653C8"/>
    <w:rsid w:val="00895614"/>
    <w:rsid w:val="008B73ED"/>
    <w:rsid w:val="00924CAC"/>
    <w:rsid w:val="009B4C1F"/>
    <w:rsid w:val="009F6DDD"/>
    <w:rsid w:val="00A5318A"/>
    <w:rsid w:val="00A82A3B"/>
    <w:rsid w:val="00A91131"/>
    <w:rsid w:val="00AD7686"/>
    <w:rsid w:val="00AF65EA"/>
    <w:rsid w:val="00B216C5"/>
    <w:rsid w:val="00B437D4"/>
    <w:rsid w:val="00B57FB0"/>
    <w:rsid w:val="00BA096B"/>
    <w:rsid w:val="00BF2F04"/>
    <w:rsid w:val="00C93C4B"/>
    <w:rsid w:val="00CA0B54"/>
    <w:rsid w:val="00DA76CC"/>
    <w:rsid w:val="00E0506F"/>
    <w:rsid w:val="00E80CE0"/>
    <w:rsid w:val="00EA77FE"/>
    <w:rsid w:val="00F05733"/>
    <w:rsid w:val="00F304A1"/>
    <w:rsid w:val="00F47CFC"/>
    <w:rsid w:val="00F6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462AD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552F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A82A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2A3B"/>
  </w:style>
  <w:style w:type="paragraph" w:styleId="Pieddepage">
    <w:name w:val="footer"/>
    <w:basedOn w:val="Normal"/>
    <w:link w:val="PieddepageCar"/>
    <w:uiPriority w:val="99"/>
    <w:unhideWhenUsed/>
    <w:rsid w:val="00A82A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2A3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552F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A82A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2A3B"/>
  </w:style>
  <w:style w:type="paragraph" w:styleId="Pieddepage">
    <w:name w:val="footer"/>
    <w:basedOn w:val="Normal"/>
    <w:link w:val="PieddepageCar"/>
    <w:uiPriority w:val="99"/>
    <w:unhideWhenUsed/>
    <w:rsid w:val="00A82A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2A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90F3A-DB4B-4E43-80E8-DA46023EC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</Words>
  <Characters>875</Characters>
  <Application>Microsoft Macintosh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loubatiere.catherine</dc:creator>
  <cp:lastModifiedBy>CORINNE  RUIZ</cp:lastModifiedBy>
  <cp:revision>4</cp:revision>
  <dcterms:created xsi:type="dcterms:W3CDTF">2014-12-09T21:22:00Z</dcterms:created>
  <dcterms:modified xsi:type="dcterms:W3CDTF">2015-08-28T17:10:00Z</dcterms:modified>
</cp:coreProperties>
</file>