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67294" w:rsidRDefault="008A0069" w:rsidP="00E32D52">
      <w:pPr>
        <w:pStyle w:val="NormalWeb"/>
        <w:spacing w:line="315" w:lineRule="atLeast"/>
        <w:jc w:val="center"/>
        <w:rPr>
          <w:rFonts w:ascii="Roboto Slab" w:hAnsi="Roboto Slab" w:cs="Arial"/>
          <w:color w:val="222222"/>
          <w:lang w:val="fr-FR"/>
        </w:rPr>
      </w:pPr>
      <w:r>
        <w:rPr>
          <w:rFonts w:ascii="Roboto Slab" w:hAnsi="Roboto Slab" w:cs="Arial"/>
          <w:color w:val="222222"/>
          <w:lang w:val="fr-FR"/>
        </w:rPr>
        <w:t>Thème</w:t>
      </w:r>
      <w:r w:rsidR="00867294">
        <w:rPr>
          <w:rFonts w:ascii="Roboto Slab" w:hAnsi="Roboto Slab" w:cs="Arial"/>
          <w:color w:val="222222"/>
          <w:lang w:val="fr-FR"/>
        </w:rPr>
        <w:t xml:space="preserve"> 1 – Eco </w:t>
      </w:r>
      <w:r>
        <w:rPr>
          <w:rFonts w:ascii="Roboto Slab" w:hAnsi="Roboto Slab" w:cs="Arial"/>
          <w:color w:val="222222"/>
          <w:lang w:val="fr-FR"/>
        </w:rPr>
        <w:t>citoyenneté</w:t>
      </w:r>
    </w:p>
    <w:p w:rsidR="00860F2D" w:rsidRDefault="00860F2D" w:rsidP="00860F2D">
      <w:pPr>
        <w:pStyle w:val="NormalWeb"/>
        <w:spacing w:line="315" w:lineRule="atLeast"/>
        <w:jc w:val="center"/>
        <w:rPr>
          <w:rFonts w:asciiTheme="minorHAnsi" w:hAnsiTheme="minorHAnsi" w:cs="Arial"/>
          <w:color w:val="222222"/>
          <w:lang w:val="fr-FR"/>
        </w:rPr>
      </w:pPr>
      <w:r w:rsidRPr="00860F2D">
        <w:rPr>
          <w:rFonts w:asciiTheme="minorHAnsi" w:hAnsiTheme="minorHAnsi" w:cs="Arial"/>
          <w:color w:val="EBC23C"/>
          <w:lang w:val="fr-FR"/>
        </w:rPr>
        <w:t>« Réduction et recyclage des déchets »</w:t>
      </w:r>
      <w:r w:rsidRPr="00860F2D">
        <w:rPr>
          <w:rFonts w:asciiTheme="minorHAnsi" w:hAnsiTheme="minorHAnsi" w:cs="Arial"/>
          <w:color w:val="222222"/>
          <w:lang w:val="fr-FR"/>
        </w:rPr>
        <w:t>.</w:t>
      </w:r>
    </w:p>
    <w:p w:rsidR="0045794C" w:rsidRDefault="0045794C" w:rsidP="00860F2D">
      <w:pPr>
        <w:pStyle w:val="NormalWeb"/>
        <w:spacing w:line="315" w:lineRule="atLeast"/>
        <w:jc w:val="center"/>
        <w:rPr>
          <w:rFonts w:asciiTheme="minorHAnsi" w:hAnsiTheme="minorHAnsi" w:cs="Arial"/>
          <w:color w:val="222222"/>
          <w:lang w:val="fr-FR"/>
        </w:rPr>
      </w:pPr>
    </w:p>
    <w:p w:rsidR="0045794C" w:rsidRDefault="0045794C" w:rsidP="00860F2D">
      <w:pPr>
        <w:pStyle w:val="NormalWeb"/>
        <w:spacing w:line="315" w:lineRule="atLeast"/>
        <w:jc w:val="center"/>
        <w:rPr>
          <w:rFonts w:asciiTheme="minorHAnsi" w:hAnsiTheme="minorHAnsi" w:cs="Arial"/>
          <w:color w:val="222222"/>
          <w:lang w:val="fr-FR"/>
        </w:rPr>
      </w:pPr>
      <w:r w:rsidRPr="0045794C">
        <w:rPr>
          <w:rFonts w:asciiTheme="minorHAnsi" w:hAnsiTheme="minorHAnsi" w:cs="Arial"/>
          <w:noProof/>
          <w:color w:val="222222"/>
          <w:lang w:val="fr-FR" w:eastAsia="fr-FR"/>
        </w:rPr>
        <w:drawing>
          <wp:inline distT="0" distB="0" distL="0" distR="0">
            <wp:extent cx="5295900" cy="3221673"/>
            <wp:effectExtent l="19050" t="0" r="0" b="0"/>
            <wp:docPr id="1" name="Imagen 13" descr="http://www.lematinhaiti.com/img_sys/linvasionduplastiqu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www.lematinhaiti.com/img_sys/linvasionduplastique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900" cy="32216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0F2D" w:rsidRDefault="00860F2D" w:rsidP="00860F2D">
      <w:pPr>
        <w:pStyle w:val="NormalWeb"/>
        <w:spacing w:line="315" w:lineRule="atLeast"/>
        <w:rPr>
          <w:rFonts w:asciiTheme="minorHAnsi" w:hAnsiTheme="minorHAnsi" w:cs="Arial"/>
          <w:color w:val="222222"/>
          <w:lang w:val="fr-FR"/>
        </w:rPr>
      </w:pPr>
    </w:p>
    <w:p w:rsidR="00860F2D" w:rsidRPr="00860F2D" w:rsidRDefault="00860F2D" w:rsidP="00860F2D">
      <w:pPr>
        <w:pStyle w:val="NormalWeb"/>
        <w:spacing w:line="315" w:lineRule="atLeast"/>
        <w:ind w:firstLine="708"/>
        <w:rPr>
          <w:rFonts w:asciiTheme="minorHAnsi" w:hAnsiTheme="minorHAnsi" w:cs="Arial"/>
          <w:color w:val="222222"/>
          <w:lang w:val="fr-FR"/>
        </w:rPr>
      </w:pPr>
      <w:r w:rsidRPr="00860F2D">
        <w:rPr>
          <w:rFonts w:asciiTheme="minorHAnsi" w:hAnsiTheme="minorHAnsi" w:cs="Arial"/>
          <w:color w:val="222222"/>
          <w:lang w:val="fr-FR"/>
        </w:rPr>
        <w:t xml:space="preserve">Elle fait écho à plusieurs points du programme scolaire car depuis le début des années 2000, le développement durable est inscrit dans les programmes scolaires </w:t>
      </w:r>
      <w:r w:rsidRPr="00860F2D">
        <w:rPr>
          <w:rStyle w:val="Accentuation"/>
          <w:rFonts w:asciiTheme="minorHAnsi" w:hAnsiTheme="minorHAnsi" w:cs="Arial"/>
          <w:color w:val="222222"/>
          <w:lang w:val="fr-FR"/>
        </w:rPr>
        <w:t xml:space="preserve">via </w:t>
      </w:r>
      <w:r w:rsidRPr="00860F2D">
        <w:rPr>
          <w:rFonts w:asciiTheme="minorHAnsi" w:hAnsiTheme="minorHAnsi" w:cs="Arial"/>
          <w:color w:val="222222"/>
          <w:lang w:val="fr-FR"/>
        </w:rPr>
        <w:t xml:space="preserve">la discipline </w:t>
      </w:r>
      <w:r w:rsidR="0045794C" w:rsidRPr="00860F2D">
        <w:rPr>
          <w:rFonts w:asciiTheme="minorHAnsi" w:hAnsiTheme="minorHAnsi" w:cs="Arial"/>
          <w:color w:val="222222"/>
          <w:lang w:val="fr-FR"/>
        </w:rPr>
        <w:t>transversale :</w:t>
      </w:r>
      <w:r w:rsidR="0045794C" w:rsidRPr="00860F2D">
        <w:rPr>
          <w:rFonts w:asciiTheme="minorHAnsi" w:hAnsiTheme="minorHAnsi" w:cs="Arial"/>
          <w:color w:val="EBC23C"/>
          <w:lang w:val="fr-FR"/>
        </w:rPr>
        <w:t xml:space="preserve"> </w:t>
      </w:r>
      <w:r w:rsidR="0045794C">
        <w:rPr>
          <w:rFonts w:asciiTheme="minorHAnsi" w:hAnsiTheme="minorHAnsi" w:cs="Arial"/>
          <w:color w:val="EBC23C"/>
          <w:lang w:val="fr-FR"/>
        </w:rPr>
        <w:t>éducation</w:t>
      </w:r>
      <w:r w:rsidRPr="00860F2D">
        <w:rPr>
          <w:rFonts w:asciiTheme="minorHAnsi" w:hAnsiTheme="minorHAnsi" w:cs="Arial"/>
          <w:color w:val="EBC23C"/>
          <w:lang w:val="fr-FR"/>
        </w:rPr>
        <w:t xml:space="preserve"> au développement durable</w:t>
      </w:r>
      <w:r w:rsidRPr="00860F2D">
        <w:rPr>
          <w:rFonts w:asciiTheme="minorHAnsi" w:hAnsiTheme="minorHAnsi" w:cs="Arial"/>
          <w:color w:val="222222"/>
          <w:lang w:val="fr-FR"/>
        </w:rPr>
        <w:t xml:space="preserve"> (EDD).</w:t>
      </w:r>
    </w:p>
    <w:p w:rsidR="00860F2D" w:rsidRPr="00860F2D" w:rsidRDefault="00860F2D" w:rsidP="00860F2D">
      <w:pPr>
        <w:pStyle w:val="NormalWeb"/>
        <w:spacing w:line="315" w:lineRule="atLeast"/>
        <w:rPr>
          <w:rFonts w:asciiTheme="minorHAnsi" w:hAnsiTheme="minorHAnsi" w:cs="Arial"/>
          <w:color w:val="222222"/>
          <w:lang w:val="fr-FR"/>
        </w:rPr>
      </w:pPr>
    </w:p>
    <w:p w:rsidR="00860F2D" w:rsidRPr="00860F2D" w:rsidRDefault="00860F2D" w:rsidP="00860F2D">
      <w:pPr>
        <w:pStyle w:val="NormalWeb"/>
        <w:spacing w:line="315" w:lineRule="atLeast"/>
        <w:ind w:firstLine="708"/>
        <w:rPr>
          <w:rFonts w:asciiTheme="minorHAnsi" w:hAnsiTheme="minorHAnsi" w:cs="Arial"/>
          <w:color w:val="222222"/>
          <w:lang w:val="fr-FR"/>
        </w:rPr>
      </w:pPr>
      <w:r w:rsidRPr="00860F2D">
        <w:rPr>
          <w:rFonts w:asciiTheme="minorHAnsi" w:hAnsiTheme="minorHAnsi" w:cs="Arial"/>
          <w:color w:val="222222"/>
          <w:lang w:val="fr-FR"/>
        </w:rPr>
        <w:t>En</w:t>
      </w:r>
      <w:r w:rsidRPr="00860F2D">
        <w:rPr>
          <w:rFonts w:asciiTheme="minorHAnsi" w:hAnsiTheme="minorHAnsi" w:cs="Arial"/>
          <w:color w:val="EBC23C"/>
          <w:lang w:val="fr-FR"/>
        </w:rPr>
        <w:t> primaire</w:t>
      </w:r>
      <w:r w:rsidRPr="00860F2D">
        <w:rPr>
          <w:rFonts w:asciiTheme="minorHAnsi" w:hAnsiTheme="minorHAnsi" w:cs="Arial"/>
          <w:color w:val="222222"/>
          <w:lang w:val="fr-FR"/>
        </w:rPr>
        <w:t xml:space="preserve">, au cycle 3, les élèves abordent donc la </w:t>
      </w:r>
      <w:r w:rsidRPr="00860F2D">
        <w:rPr>
          <w:rFonts w:asciiTheme="minorHAnsi" w:hAnsiTheme="minorHAnsi" w:cs="Arial"/>
          <w:color w:val="EBC23C"/>
          <w:lang w:val="fr-FR"/>
        </w:rPr>
        <w:t>question des déchets</w:t>
      </w:r>
      <w:r w:rsidRPr="00860F2D">
        <w:rPr>
          <w:rFonts w:asciiTheme="minorHAnsi" w:hAnsiTheme="minorHAnsi" w:cs="Arial"/>
          <w:color w:val="222222"/>
          <w:lang w:val="fr-FR"/>
        </w:rPr>
        <w:t xml:space="preserve"> : le tri sélectif, la gestion des déchets, ses lieux de réduction, de recyclage, et ses acteurs. Cette activité pédagogique </w:t>
      </w:r>
      <w:r w:rsidRPr="00860F2D">
        <w:rPr>
          <w:rFonts w:asciiTheme="minorHAnsi" w:hAnsiTheme="minorHAnsi" w:cs="Arial"/>
          <w:color w:val="EBC23C"/>
          <w:lang w:val="fr-FR"/>
        </w:rPr>
        <w:t>niveau CE2</w:t>
      </w:r>
      <w:r w:rsidRPr="00860F2D">
        <w:rPr>
          <w:rFonts w:asciiTheme="minorHAnsi" w:hAnsiTheme="minorHAnsi" w:cs="Arial"/>
          <w:color w:val="222222"/>
          <w:lang w:val="fr-FR"/>
        </w:rPr>
        <w:t xml:space="preserve"> aborde</w:t>
      </w:r>
      <w:r w:rsidRPr="00860F2D">
        <w:rPr>
          <w:rFonts w:asciiTheme="minorHAnsi" w:hAnsiTheme="minorHAnsi" w:cs="Arial"/>
          <w:color w:val="EBC23C"/>
          <w:lang w:val="fr-FR"/>
        </w:rPr>
        <w:t xml:space="preserve"> la seconde vie des déchets</w:t>
      </w:r>
      <w:r w:rsidRPr="00860F2D">
        <w:rPr>
          <w:rFonts w:asciiTheme="minorHAnsi" w:hAnsiTheme="minorHAnsi" w:cs="Arial"/>
          <w:color w:val="222222"/>
          <w:lang w:val="fr-FR"/>
        </w:rPr>
        <w:t xml:space="preserve">. </w:t>
      </w:r>
    </w:p>
    <w:p w:rsidR="00860F2D" w:rsidRDefault="00860F2D" w:rsidP="00860F2D">
      <w:pPr>
        <w:pStyle w:val="NormalWeb"/>
        <w:spacing w:line="315" w:lineRule="atLeast"/>
        <w:rPr>
          <w:rFonts w:asciiTheme="minorHAnsi" w:hAnsiTheme="minorHAnsi" w:cs="Arial"/>
          <w:color w:val="222222"/>
          <w:lang w:val="fr-FR"/>
        </w:rPr>
      </w:pPr>
    </w:p>
    <w:p w:rsidR="00860F2D" w:rsidRPr="0045794C" w:rsidRDefault="00860F2D" w:rsidP="00860F2D">
      <w:pPr>
        <w:pStyle w:val="NormalWeb"/>
        <w:spacing w:line="315" w:lineRule="atLeast"/>
        <w:ind w:firstLine="708"/>
        <w:rPr>
          <w:rFonts w:asciiTheme="minorHAnsi" w:hAnsiTheme="minorHAnsi" w:cs="Arial,Bold"/>
          <w:b/>
          <w:bCs/>
          <w:lang w:val="fr-FR"/>
        </w:rPr>
      </w:pPr>
      <w:r w:rsidRPr="00860F2D">
        <w:rPr>
          <w:rFonts w:asciiTheme="minorHAnsi" w:hAnsiTheme="minorHAnsi" w:cs="Arial"/>
          <w:color w:val="222222"/>
          <w:lang w:val="fr-FR"/>
        </w:rPr>
        <w:t xml:space="preserve">En </w:t>
      </w:r>
      <w:r w:rsidR="0045794C" w:rsidRPr="00860F2D">
        <w:rPr>
          <w:rFonts w:asciiTheme="minorHAnsi" w:hAnsiTheme="minorHAnsi" w:cs="Arial"/>
          <w:color w:val="222222"/>
          <w:lang w:val="fr-FR"/>
        </w:rPr>
        <w:t>sixième</w:t>
      </w:r>
      <w:r w:rsidRPr="00860F2D">
        <w:rPr>
          <w:rFonts w:asciiTheme="minorHAnsi" w:hAnsiTheme="minorHAnsi" w:cs="Arial"/>
          <w:color w:val="222222"/>
          <w:lang w:val="fr-FR"/>
        </w:rPr>
        <w:t xml:space="preserve"> c’est dans le cadre du programme de SVT « « </w:t>
      </w:r>
      <w:r w:rsidRPr="0045794C">
        <w:rPr>
          <w:rFonts w:asciiTheme="minorHAnsi" w:hAnsiTheme="minorHAnsi" w:cs="Arial,Bold"/>
          <w:b/>
          <w:bCs/>
          <w:lang w:val="fr-FR"/>
        </w:rPr>
        <w:t>L’étude de l’influence de l’Homme sur le peuplement du milieu  ”</w:t>
      </w:r>
    </w:p>
    <w:p w:rsidR="00860F2D" w:rsidRPr="00860F2D" w:rsidRDefault="00860F2D" w:rsidP="00860F2D">
      <w:pPr>
        <w:pStyle w:val="NormalWeb"/>
        <w:spacing w:line="315" w:lineRule="atLeast"/>
        <w:rPr>
          <w:rFonts w:asciiTheme="minorHAnsi" w:hAnsiTheme="minorHAnsi" w:cs="Arial"/>
          <w:color w:val="222222"/>
          <w:lang w:val="fr-FR"/>
        </w:rPr>
      </w:pPr>
    </w:p>
    <w:p w:rsidR="00860F2D" w:rsidRPr="0045794C" w:rsidRDefault="00860F2D" w:rsidP="00860F2D">
      <w:pPr>
        <w:autoSpaceDE w:val="0"/>
        <w:autoSpaceDN w:val="0"/>
        <w:adjustRightInd w:val="0"/>
        <w:spacing w:after="0" w:line="240" w:lineRule="auto"/>
        <w:ind w:firstLine="708"/>
        <w:rPr>
          <w:rFonts w:cs="TimesNewRoman"/>
          <w:sz w:val="24"/>
          <w:szCs w:val="24"/>
          <w:lang w:val="fr-FR"/>
        </w:rPr>
      </w:pPr>
      <w:r w:rsidRPr="0045794C">
        <w:rPr>
          <w:rFonts w:cs="TimesNewRoman"/>
          <w:sz w:val="24"/>
          <w:szCs w:val="24"/>
          <w:lang w:val="fr-FR"/>
        </w:rPr>
        <w:t>Elle prend appui sur des exemples diversifiés qui doivent rester locaux ou proches de l’établissement : constructions</w:t>
      </w:r>
      <w:r w:rsidRPr="0045794C">
        <w:rPr>
          <w:rFonts w:cs="TimesNewRoman"/>
          <w:sz w:val="24"/>
          <w:szCs w:val="24"/>
          <w:highlight w:val="yellow"/>
          <w:lang w:val="fr-FR"/>
        </w:rPr>
        <w:t>, rejet de déchets</w:t>
      </w:r>
      <w:r w:rsidRPr="0045794C">
        <w:rPr>
          <w:rFonts w:cs="TimesNewRoman"/>
          <w:sz w:val="24"/>
          <w:szCs w:val="24"/>
          <w:lang w:val="fr-FR"/>
        </w:rPr>
        <w:t>, infrastructures routières, champs, marais asséchés, déboisements… En effet, les exemples au niveau planétaire sont trop complexes et font appel à des connaissances que l’élève n’a pas. À ce niveau d’enseignement, la meilleure sensibilisation de l’élève se fait surtout par des exemples qui concernent son environnement quotidien</w:t>
      </w:r>
    </w:p>
    <w:p w:rsidR="00867294" w:rsidRDefault="00867294" w:rsidP="00E32D52">
      <w:pPr>
        <w:pStyle w:val="NormalWeb"/>
        <w:spacing w:line="315" w:lineRule="atLeast"/>
        <w:jc w:val="center"/>
        <w:rPr>
          <w:rFonts w:ascii="Roboto Slab" w:hAnsi="Roboto Slab" w:cs="Arial"/>
          <w:color w:val="222222"/>
          <w:lang w:val="fr-FR"/>
        </w:rPr>
      </w:pPr>
    </w:p>
    <w:p w:rsidR="00867294" w:rsidRDefault="00867294" w:rsidP="00E32D52">
      <w:pPr>
        <w:pStyle w:val="NormalWeb"/>
        <w:spacing w:line="315" w:lineRule="atLeast"/>
        <w:jc w:val="center"/>
        <w:rPr>
          <w:rFonts w:ascii="Roboto Slab" w:hAnsi="Roboto Slab" w:cs="Arial"/>
          <w:color w:val="222222"/>
          <w:lang w:val="fr-FR"/>
        </w:rPr>
      </w:pPr>
    </w:p>
    <w:p w:rsidR="0063672F" w:rsidRDefault="0063672F" w:rsidP="00E32D52">
      <w:pPr>
        <w:pStyle w:val="NormalWeb"/>
        <w:spacing w:line="315" w:lineRule="atLeast"/>
        <w:jc w:val="center"/>
        <w:rPr>
          <w:rFonts w:ascii="Roboto Slab" w:hAnsi="Roboto Slab" w:cs="Arial"/>
          <w:color w:val="222222"/>
          <w:lang w:val="fr-FR"/>
        </w:rPr>
      </w:pPr>
    </w:p>
    <w:p w:rsidR="0063672F" w:rsidRDefault="0063672F" w:rsidP="00E32D52">
      <w:pPr>
        <w:pStyle w:val="NormalWeb"/>
        <w:spacing w:line="315" w:lineRule="atLeast"/>
        <w:jc w:val="center"/>
        <w:rPr>
          <w:rFonts w:ascii="Roboto Slab" w:hAnsi="Roboto Slab" w:cs="Arial"/>
          <w:color w:val="222222"/>
          <w:lang w:val="fr-FR"/>
        </w:rPr>
      </w:pPr>
    </w:p>
    <w:tbl>
      <w:tblPr>
        <w:tblStyle w:val="Grilledutableau"/>
        <w:tblpPr w:leftFromText="141" w:rightFromText="141" w:vertAnchor="text" w:horzAnchor="margin" w:tblpY="-65"/>
        <w:tblW w:w="9698" w:type="dxa"/>
        <w:tblLook w:val="04A0"/>
      </w:tblPr>
      <w:tblGrid>
        <w:gridCol w:w="2424"/>
        <w:gridCol w:w="2425"/>
        <w:gridCol w:w="2424"/>
        <w:gridCol w:w="2425"/>
      </w:tblGrid>
      <w:tr w:rsidR="00860F2D" w:rsidRPr="001F01D0" w:rsidTr="00860F2D">
        <w:trPr>
          <w:trHeight w:val="727"/>
        </w:trPr>
        <w:tc>
          <w:tcPr>
            <w:tcW w:w="4849" w:type="dxa"/>
            <w:gridSpan w:val="2"/>
          </w:tcPr>
          <w:p w:rsidR="00860F2D" w:rsidRDefault="00860F2D" w:rsidP="00860F2D">
            <w:pPr>
              <w:pStyle w:val="NormalWeb"/>
              <w:spacing w:line="315" w:lineRule="atLeast"/>
              <w:jc w:val="center"/>
              <w:rPr>
                <w:rFonts w:ascii="Roboto Slab" w:hAnsi="Roboto Slab" w:cs="Arial"/>
                <w:color w:val="222222"/>
                <w:lang w:val="fr-FR"/>
              </w:rPr>
            </w:pPr>
            <w:r w:rsidRPr="002B7D5B">
              <w:rPr>
                <w:rFonts w:ascii="Roboto Slab" w:hAnsi="Roboto Slab" w:cs="Arial"/>
                <w:color w:val="222222"/>
                <w:lang w:val="fr-FR"/>
              </w:rPr>
              <w:lastRenderedPageBreak/>
              <w:t xml:space="preserve">Un petit geste pour l´environnement en </w:t>
            </w:r>
            <w:r w:rsidR="0045794C" w:rsidRPr="002B7D5B">
              <w:rPr>
                <w:rFonts w:ascii="Roboto Slab" w:hAnsi="Roboto Slab" w:cs="Arial"/>
                <w:color w:val="222222"/>
                <w:lang w:val="fr-FR"/>
              </w:rPr>
              <w:t>Haïti</w:t>
            </w:r>
          </w:p>
          <w:p w:rsidR="00860F2D" w:rsidRDefault="00860F2D" w:rsidP="00860F2D">
            <w:pPr>
              <w:pStyle w:val="NormalWeb"/>
              <w:spacing w:line="315" w:lineRule="atLeast"/>
              <w:jc w:val="center"/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</w:pPr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>EDD</w:t>
            </w:r>
          </w:p>
        </w:tc>
        <w:tc>
          <w:tcPr>
            <w:tcW w:w="4849" w:type="dxa"/>
            <w:gridSpan w:val="2"/>
          </w:tcPr>
          <w:p w:rsidR="00860F2D" w:rsidRDefault="00860F2D" w:rsidP="00860F2D">
            <w:pPr>
              <w:pStyle w:val="NormalWeb"/>
              <w:spacing w:line="315" w:lineRule="atLeast"/>
              <w:jc w:val="center"/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</w:pPr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 xml:space="preserve">Ou vont nos </w:t>
            </w:r>
            <w:r w:rsidR="0045794C"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>déchets</w:t>
            </w:r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 xml:space="preserve"> en </w:t>
            </w:r>
            <w:r w:rsidR="0045794C"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>Haïti</w:t>
            </w:r>
            <w:r>
              <w:rPr>
                <w:rFonts w:ascii="Roboto Slab" w:hAnsi="Roboto Slab" w:cs="Arial" w:hint="eastAsia"/>
                <w:color w:val="222222"/>
                <w:sz w:val="21"/>
                <w:szCs w:val="21"/>
                <w:lang w:val="fr-FR"/>
              </w:rPr>
              <w:t> </w:t>
            </w:r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>?</w:t>
            </w:r>
          </w:p>
          <w:p w:rsidR="00860F2D" w:rsidRDefault="00860F2D" w:rsidP="00860F2D">
            <w:pPr>
              <w:pStyle w:val="NormalWeb"/>
              <w:spacing w:line="315" w:lineRule="atLeast"/>
              <w:jc w:val="center"/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</w:pPr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>Faut-il tout jeter</w:t>
            </w:r>
            <w:r>
              <w:rPr>
                <w:rFonts w:ascii="Roboto Slab" w:hAnsi="Roboto Slab" w:cs="Arial" w:hint="eastAsia"/>
                <w:color w:val="222222"/>
                <w:sz w:val="21"/>
                <w:szCs w:val="21"/>
                <w:lang w:val="fr-FR"/>
              </w:rPr>
              <w:t> </w:t>
            </w:r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>?</w:t>
            </w:r>
          </w:p>
          <w:p w:rsidR="00860F2D" w:rsidRDefault="00860F2D" w:rsidP="00860F2D">
            <w:pPr>
              <w:pStyle w:val="NormalWeb"/>
              <w:spacing w:line="315" w:lineRule="atLeast"/>
              <w:jc w:val="center"/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</w:pPr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 xml:space="preserve">Peut-t-on les </w:t>
            </w:r>
            <w:r w:rsidR="0045794C"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>réduire</w:t>
            </w:r>
            <w:r>
              <w:rPr>
                <w:rFonts w:ascii="Roboto Slab" w:hAnsi="Roboto Slab" w:cs="Arial" w:hint="eastAsia"/>
                <w:color w:val="222222"/>
                <w:sz w:val="21"/>
                <w:szCs w:val="21"/>
                <w:lang w:val="fr-FR"/>
              </w:rPr>
              <w:t> </w:t>
            </w:r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>?</w:t>
            </w:r>
          </w:p>
        </w:tc>
      </w:tr>
      <w:tr w:rsidR="00860F2D" w:rsidTr="00860F2D">
        <w:trPr>
          <w:trHeight w:val="727"/>
        </w:trPr>
        <w:tc>
          <w:tcPr>
            <w:tcW w:w="2424" w:type="dxa"/>
          </w:tcPr>
          <w:p w:rsidR="00860F2D" w:rsidRDefault="00860F2D" w:rsidP="00860F2D">
            <w:pPr>
              <w:pStyle w:val="NormalWeb"/>
              <w:spacing w:line="315" w:lineRule="atLeast"/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</w:pPr>
          </w:p>
        </w:tc>
        <w:tc>
          <w:tcPr>
            <w:tcW w:w="2425" w:type="dxa"/>
          </w:tcPr>
          <w:p w:rsidR="00860F2D" w:rsidRDefault="00860F2D" w:rsidP="00860F2D">
            <w:pPr>
              <w:pStyle w:val="NormalWeb"/>
              <w:spacing w:line="315" w:lineRule="atLeast"/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</w:pPr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>Objectifs de connaissances</w:t>
            </w:r>
          </w:p>
        </w:tc>
        <w:tc>
          <w:tcPr>
            <w:tcW w:w="2424" w:type="dxa"/>
          </w:tcPr>
          <w:p w:rsidR="00860F2D" w:rsidRDefault="00860F2D" w:rsidP="00860F2D">
            <w:pPr>
              <w:pStyle w:val="NormalWeb"/>
              <w:spacing w:line="315" w:lineRule="atLeast"/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</w:pPr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 xml:space="preserve">Objectifs de </w:t>
            </w:r>
            <w:r w:rsidR="0045794C"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>Méthodes</w:t>
            </w:r>
          </w:p>
        </w:tc>
        <w:tc>
          <w:tcPr>
            <w:tcW w:w="2425" w:type="dxa"/>
          </w:tcPr>
          <w:p w:rsidR="00860F2D" w:rsidRDefault="0045794C" w:rsidP="00860F2D">
            <w:pPr>
              <w:pStyle w:val="NormalWeb"/>
              <w:spacing w:line="315" w:lineRule="atLeast"/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</w:pPr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>Matériels</w:t>
            </w:r>
            <w:r w:rsidR="00860F2D"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 xml:space="preserve"> ou supports</w:t>
            </w:r>
          </w:p>
        </w:tc>
      </w:tr>
      <w:tr w:rsidR="00860F2D" w:rsidTr="00860F2D">
        <w:trPr>
          <w:trHeight w:val="364"/>
        </w:trPr>
        <w:tc>
          <w:tcPr>
            <w:tcW w:w="2424" w:type="dxa"/>
          </w:tcPr>
          <w:p w:rsidR="00860F2D" w:rsidRDefault="0045794C" w:rsidP="00860F2D">
            <w:pPr>
              <w:pStyle w:val="NormalWeb"/>
              <w:spacing w:line="315" w:lineRule="atLeast"/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</w:pPr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>Séance</w:t>
            </w:r>
            <w:r w:rsidR="00860F2D"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 xml:space="preserve"> 1</w:t>
            </w:r>
          </w:p>
        </w:tc>
        <w:tc>
          <w:tcPr>
            <w:tcW w:w="2425" w:type="dxa"/>
          </w:tcPr>
          <w:p w:rsidR="00860F2D" w:rsidRDefault="00860F2D" w:rsidP="00860F2D">
            <w:pPr>
              <w:pStyle w:val="NormalWeb"/>
              <w:spacing w:line="315" w:lineRule="atLeast"/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</w:pPr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 xml:space="preserve">Prise de conscience de la situation. </w:t>
            </w:r>
          </w:p>
        </w:tc>
        <w:tc>
          <w:tcPr>
            <w:tcW w:w="2424" w:type="dxa"/>
          </w:tcPr>
          <w:p w:rsidR="00860F2D" w:rsidRDefault="00860F2D" w:rsidP="00860F2D">
            <w:pPr>
              <w:pStyle w:val="NormalWeb"/>
              <w:spacing w:line="315" w:lineRule="atLeast"/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</w:pPr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 xml:space="preserve">Constater  </w:t>
            </w:r>
          </w:p>
          <w:p w:rsidR="00E84939" w:rsidRDefault="00E84939" w:rsidP="00860F2D">
            <w:pPr>
              <w:pStyle w:val="NormalWeb"/>
              <w:spacing w:line="315" w:lineRule="atLeast"/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</w:pPr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>Savoir trier</w:t>
            </w:r>
          </w:p>
          <w:p w:rsidR="00E84939" w:rsidRDefault="00E84939" w:rsidP="00860F2D">
            <w:pPr>
              <w:pStyle w:val="NormalWeb"/>
              <w:spacing w:line="315" w:lineRule="atLeast"/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</w:pPr>
          </w:p>
        </w:tc>
        <w:tc>
          <w:tcPr>
            <w:tcW w:w="2425" w:type="dxa"/>
          </w:tcPr>
          <w:p w:rsidR="00860F2D" w:rsidRDefault="00860F2D" w:rsidP="00860F2D">
            <w:pPr>
              <w:pStyle w:val="NormalWeb"/>
              <w:spacing w:line="315" w:lineRule="atLeast"/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</w:pPr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 xml:space="preserve">Photos des enfants </w:t>
            </w:r>
          </w:p>
        </w:tc>
      </w:tr>
      <w:tr w:rsidR="00860F2D" w:rsidTr="00860F2D">
        <w:trPr>
          <w:trHeight w:val="364"/>
        </w:trPr>
        <w:tc>
          <w:tcPr>
            <w:tcW w:w="2424" w:type="dxa"/>
          </w:tcPr>
          <w:p w:rsidR="00860F2D" w:rsidRDefault="0045794C" w:rsidP="00860F2D">
            <w:pPr>
              <w:pStyle w:val="NormalWeb"/>
              <w:spacing w:line="315" w:lineRule="atLeast"/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</w:pPr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>Séance</w:t>
            </w:r>
            <w:r w:rsidR="00860F2D"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 xml:space="preserve"> 2</w:t>
            </w:r>
          </w:p>
        </w:tc>
        <w:tc>
          <w:tcPr>
            <w:tcW w:w="2425" w:type="dxa"/>
          </w:tcPr>
          <w:p w:rsidR="00860F2D" w:rsidRDefault="00E84939" w:rsidP="00860F2D">
            <w:pPr>
              <w:pStyle w:val="NormalWeb"/>
              <w:spacing w:line="315" w:lineRule="atLeast"/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</w:pPr>
            <w:r>
              <w:rPr>
                <w:rStyle w:val="lev"/>
                <w:rFonts w:ascii="Arial" w:hAnsi="Arial" w:cs="Arial"/>
                <w:color w:val="474747"/>
                <w:sz w:val="19"/>
                <w:szCs w:val="19"/>
                <w:lang w:val="fr-FR"/>
              </w:rPr>
              <w:t xml:space="preserve">Composition des poubelles, </w:t>
            </w:r>
            <w:r w:rsidR="0045794C">
              <w:rPr>
                <w:rStyle w:val="lev"/>
                <w:rFonts w:ascii="Arial" w:hAnsi="Arial" w:cs="Arial"/>
                <w:color w:val="474747"/>
                <w:sz w:val="19"/>
                <w:szCs w:val="19"/>
                <w:lang w:val="fr-FR"/>
              </w:rPr>
              <w:t>biodégradabilité</w:t>
            </w:r>
            <w:r w:rsidR="00860F2D">
              <w:rPr>
                <w:rFonts w:ascii="Arial" w:hAnsi="Arial" w:cs="Arial"/>
                <w:color w:val="474747"/>
                <w:sz w:val="19"/>
                <w:szCs w:val="19"/>
                <w:lang w:val="fr-FR"/>
              </w:rPr>
              <w:t>.</w:t>
            </w:r>
            <w:r w:rsidR="00860F2D"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 xml:space="preserve"> Savoir trier sur deux </w:t>
            </w:r>
            <w:r w:rsidR="0045794C"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>critères</w:t>
            </w:r>
            <w:r w:rsidR="00860F2D"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 xml:space="preserve"> bio ou pas</w:t>
            </w:r>
          </w:p>
          <w:p w:rsidR="00860F2D" w:rsidRDefault="00860F2D" w:rsidP="00860F2D">
            <w:pPr>
              <w:pStyle w:val="NormalWeb"/>
              <w:spacing w:line="315" w:lineRule="atLeast"/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</w:pPr>
          </w:p>
        </w:tc>
        <w:tc>
          <w:tcPr>
            <w:tcW w:w="2424" w:type="dxa"/>
          </w:tcPr>
          <w:p w:rsidR="00860F2D" w:rsidRDefault="00860F2D" w:rsidP="00860F2D">
            <w:pPr>
              <w:pStyle w:val="NormalWeb"/>
              <w:spacing w:line="315" w:lineRule="atLeast"/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</w:pPr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 xml:space="preserve">Mettre en place un </w:t>
            </w:r>
            <w:r w:rsidR="0045794C"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>critère</w:t>
            </w:r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 xml:space="preserve"> de tri (fait par l homme ou pas / ce qui se </w:t>
            </w:r>
            <w:r w:rsidR="0045794C"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>dégrade</w:t>
            </w:r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 xml:space="preserve"> ou </w:t>
            </w:r>
            <w:proofErr w:type="gramStart"/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>pas )</w:t>
            </w:r>
            <w:proofErr w:type="gramEnd"/>
          </w:p>
          <w:p w:rsidR="00860F2D" w:rsidRDefault="00860F2D" w:rsidP="00860F2D">
            <w:pPr>
              <w:pStyle w:val="NormalWeb"/>
              <w:spacing w:line="315" w:lineRule="atLeast"/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</w:pPr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 xml:space="preserve">On mesure on </w:t>
            </w:r>
            <w:r w:rsidR="0045794C"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>pèse</w:t>
            </w:r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 xml:space="preserve">. </w:t>
            </w:r>
          </w:p>
        </w:tc>
        <w:tc>
          <w:tcPr>
            <w:tcW w:w="2425" w:type="dxa"/>
          </w:tcPr>
          <w:p w:rsidR="00860F2D" w:rsidRDefault="00860F2D" w:rsidP="00860F2D">
            <w:pPr>
              <w:pStyle w:val="NormalWeb"/>
              <w:spacing w:line="315" w:lineRule="atLeast"/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</w:pPr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>sac poubelle factice</w:t>
            </w:r>
            <w:r>
              <w:rPr>
                <w:rFonts w:ascii="Roboto Slab" w:hAnsi="Roboto Slab" w:cs="Arial" w:hint="eastAsia"/>
                <w:color w:val="222222"/>
                <w:sz w:val="21"/>
                <w:szCs w:val="21"/>
                <w:lang w:val="fr-FR"/>
              </w:rPr>
              <w:t> </w:t>
            </w:r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>(enseignant)</w:t>
            </w:r>
          </w:p>
        </w:tc>
      </w:tr>
      <w:tr w:rsidR="00860F2D" w:rsidRPr="001F01D0" w:rsidTr="00860F2D">
        <w:trPr>
          <w:trHeight w:val="364"/>
        </w:trPr>
        <w:tc>
          <w:tcPr>
            <w:tcW w:w="2424" w:type="dxa"/>
          </w:tcPr>
          <w:p w:rsidR="00860F2D" w:rsidRDefault="0045794C" w:rsidP="00860F2D">
            <w:pPr>
              <w:pStyle w:val="NormalWeb"/>
              <w:spacing w:line="315" w:lineRule="atLeast"/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</w:pPr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>Séance</w:t>
            </w:r>
            <w:r w:rsidR="00860F2D"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 xml:space="preserve"> 3</w:t>
            </w:r>
          </w:p>
        </w:tc>
        <w:tc>
          <w:tcPr>
            <w:tcW w:w="2425" w:type="dxa"/>
          </w:tcPr>
          <w:p w:rsidR="00860F2D" w:rsidRDefault="0045794C" w:rsidP="00860F2D">
            <w:pPr>
              <w:pStyle w:val="NormalWeb"/>
              <w:spacing w:line="315" w:lineRule="atLeast"/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</w:pPr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>Dégradation</w:t>
            </w:r>
            <w:r w:rsidR="00860F2D"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 xml:space="preserve"> ou pas</w:t>
            </w:r>
            <w:r w:rsidR="00860F2D">
              <w:rPr>
                <w:rFonts w:ascii="Roboto Slab" w:hAnsi="Roboto Slab" w:cs="Arial" w:hint="eastAsia"/>
                <w:color w:val="222222"/>
                <w:sz w:val="21"/>
                <w:szCs w:val="21"/>
                <w:lang w:val="fr-FR"/>
              </w:rPr>
              <w:t> </w:t>
            </w:r>
            <w:r w:rsidR="00860F2D"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 xml:space="preserve">? </w:t>
            </w:r>
          </w:p>
        </w:tc>
        <w:tc>
          <w:tcPr>
            <w:tcW w:w="2424" w:type="dxa"/>
          </w:tcPr>
          <w:p w:rsidR="00860F2D" w:rsidRDefault="0045794C" w:rsidP="00860F2D">
            <w:pPr>
              <w:pStyle w:val="NormalWeb"/>
              <w:spacing w:line="315" w:lineRule="atLeast"/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</w:pPr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>Constater</w:t>
            </w:r>
          </w:p>
        </w:tc>
        <w:tc>
          <w:tcPr>
            <w:tcW w:w="2425" w:type="dxa"/>
          </w:tcPr>
          <w:p w:rsidR="00860F2D" w:rsidRDefault="00860F2D" w:rsidP="00860F2D">
            <w:pPr>
              <w:pStyle w:val="NormalWeb"/>
              <w:spacing w:line="315" w:lineRule="atLeast"/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</w:pPr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>Carton / papier / banane</w:t>
            </w:r>
          </w:p>
          <w:p w:rsidR="00860F2D" w:rsidRDefault="0045794C" w:rsidP="00860F2D">
            <w:pPr>
              <w:pStyle w:val="NormalWeb"/>
              <w:spacing w:line="315" w:lineRule="atLeast"/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</w:pPr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>Plastique</w:t>
            </w:r>
            <w:r w:rsidR="00860F2D"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 xml:space="preserve"> / verre</w:t>
            </w:r>
          </w:p>
        </w:tc>
      </w:tr>
      <w:tr w:rsidR="00860F2D" w:rsidTr="00860F2D">
        <w:trPr>
          <w:trHeight w:val="364"/>
        </w:trPr>
        <w:tc>
          <w:tcPr>
            <w:tcW w:w="2424" w:type="dxa"/>
          </w:tcPr>
          <w:p w:rsidR="00860F2D" w:rsidRDefault="0045794C" w:rsidP="00860F2D">
            <w:pPr>
              <w:pStyle w:val="NormalWeb"/>
              <w:spacing w:line="315" w:lineRule="atLeast"/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</w:pPr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>Séance</w:t>
            </w:r>
            <w:r w:rsidR="00860F2D"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 xml:space="preserve"> 4</w:t>
            </w:r>
          </w:p>
        </w:tc>
        <w:tc>
          <w:tcPr>
            <w:tcW w:w="2425" w:type="dxa"/>
          </w:tcPr>
          <w:p w:rsidR="00860F2D" w:rsidRDefault="0045794C" w:rsidP="00860F2D">
            <w:pPr>
              <w:pStyle w:val="NormalWeb"/>
              <w:spacing w:line="315" w:lineRule="atLeast"/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</w:pPr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>Réutilisation</w:t>
            </w:r>
            <w:r w:rsidR="00860F2D"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 xml:space="preserve"> de la </w:t>
            </w:r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>matière</w:t>
            </w:r>
            <w:r w:rsidR="00860F2D"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 xml:space="preserve"> organique  </w:t>
            </w:r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>dégradée</w:t>
            </w:r>
          </w:p>
        </w:tc>
        <w:tc>
          <w:tcPr>
            <w:tcW w:w="2424" w:type="dxa"/>
          </w:tcPr>
          <w:p w:rsidR="00860F2D" w:rsidRDefault="00E84939" w:rsidP="00860F2D">
            <w:pPr>
              <w:pStyle w:val="NormalWeb"/>
              <w:spacing w:line="315" w:lineRule="atLeast"/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</w:pPr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>S</w:t>
            </w:r>
            <w:r>
              <w:rPr>
                <w:rFonts w:ascii="Roboto Slab" w:hAnsi="Roboto Slab" w:cs="Arial" w:hint="eastAsia"/>
                <w:color w:val="222222"/>
                <w:sz w:val="21"/>
                <w:szCs w:val="21"/>
                <w:lang w:val="fr-FR"/>
              </w:rPr>
              <w:t>’</w:t>
            </w:r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>informer</w:t>
            </w:r>
          </w:p>
        </w:tc>
        <w:tc>
          <w:tcPr>
            <w:tcW w:w="2425" w:type="dxa"/>
          </w:tcPr>
          <w:p w:rsidR="00860F2D" w:rsidRDefault="00860F2D" w:rsidP="00860F2D">
            <w:pPr>
              <w:pStyle w:val="NormalWeb"/>
              <w:spacing w:line="315" w:lineRule="atLeast"/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</w:pPr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>Mini composteur</w:t>
            </w:r>
          </w:p>
        </w:tc>
      </w:tr>
      <w:tr w:rsidR="00860F2D" w:rsidTr="00860F2D">
        <w:trPr>
          <w:trHeight w:val="364"/>
        </w:trPr>
        <w:tc>
          <w:tcPr>
            <w:tcW w:w="2424" w:type="dxa"/>
          </w:tcPr>
          <w:p w:rsidR="00860F2D" w:rsidRDefault="0045794C" w:rsidP="00860F2D">
            <w:pPr>
              <w:pStyle w:val="NormalWeb"/>
              <w:spacing w:line="315" w:lineRule="atLeast"/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</w:pPr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>Séance</w:t>
            </w:r>
            <w:r w:rsidR="00860F2D"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 xml:space="preserve"> 5 </w:t>
            </w:r>
          </w:p>
        </w:tc>
        <w:tc>
          <w:tcPr>
            <w:tcW w:w="2425" w:type="dxa"/>
          </w:tcPr>
          <w:p w:rsidR="00860F2D" w:rsidRDefault="0045794C" w:rsidP="00860F2D">
            <w:pPr>
              <w:pStyle w:val="NormalWeb"/>
              <w:spacing w:line="315" w:lineRule="atLeast"/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</w:pPr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>Réduction</w:t>
            </w:r>
            <w:r w:rsidR="00860F2D"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 xml:space="preserve"> du non organique</w:t>
            </w:r>
          </w:p>
        </w:tc>
        <w:tc>
          <w:tcPr>
            <w:tcW w:w="2424" w:type="dxa"/>
          </w:tcPr>
          <w:p w:rsidR="00860F2D" w:rsidRDefault="00D94F8F" w:rsidP="00860F2D">
            <w:pPr>
              <w:pStyle w:val="NormalWeb"/>
              <w:spacing w:line="315" w:lineRule="atLeast"/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</w:pPr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>S</w:t>
            </w:r>
            <w:r>
              <w:rPr>
                <w:rFonts w:ascii="Roboto Slab" w:hAnsi="Roboto Slab" w:cs="Arial" w:hint="eastAsia"/>
                <w:color w:val="222222"/>
                <w:sz w:val="21"/>
                <w:szCs w:val="21"/>
                <w:lang w:val="fr-FR"/>
              </w:rPr>
              <w:t>’</w:t>
            </w:r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>inspirer de certains Artistes Haïtiens</w:t>
            </w:r>
          </w:p>
        </w:tc>
        <w:tc>
          <w:tcPr>
            <w:tcW w:w="2425" w:type="dxa"/>
          </w:tcPr>
          <w:p w:rsidR="00860F2D" w:rsidRDefault="00860F2D" w:rsidP="00860F2D">
            <w:pPr>
              <w:pStyle w:val="NormalWeb"/>
              <w:spacing w:line="315" w:lineRule="atLeast"/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</w:pPr>
            <w:r>
              <w:rPr>
                <w:rFonts w:ascii="Roboto Slab" w:hAnsi="Roboto Slab" w:cs="Arial"/>
                <w:color w:val="222222"/>
                <w:sz w:val="21"/>
                <w:szCs w:val="21"/>
                <w:lang w:val="fr-FR"/>
              </w:rPr>
              <w:t>Boites a lunch / emballages</w:t>
            </w:r>
          </w:p>
        </w:tc>
      </w:tr>
    </w:tbl>
    <w:p w:rsidR="0063672F" w:rsidRPr="002B7D5B" w:rsidRDefault="0063672F" w:rsidP="0045794C">
      <w:pPr>
        <w:pStyle w:val="NormalWeb"/>
        <w:spacing w:line="315" w:lineRule="atLeast"/>
        <w:ind w:left="-142"/>
        <w:jc w:val="center"/>
        <w:rPr>
          <w:rFonts w:ascii="Roboto Slab" w:hAnsi="Roboto Slab" w:cs="Arial"/>
          <w:color w:val="222222"/>
          <w:lang w:val="fr-FR"/>
        </w:rPr>
      </w:pPr>
    </w:p>
    <w:p w:rsidR="002B7D5B" w:rsidRDefault="002B7D5B" w:rsidP="00E32D52">
      <w:pPr>
        <w:pStyle w:val="NormalWeb"/>
        <w:spacing w:line="315" w:lineRule="atLeast"/>
        <w:jc w:val="center"/>
        <w:rPr>
          <w:rFonts w:ascii="Roboto Slab" w:hAnsi="Roboto Slab" w:cs="Arial"/>
          <w:color w:val="222222"/>
          <w:sz w:val="21"/>
          <w:szCs w:val="21"/>
          <w:lang w:val="fr-FR"/>
        </w:rPr>
      </w:pPr>
    </w:p>
    <w:p w:rsidR="00104B36" w:rsidRDefault="00104B36" w:rsidP="00E32D52">
      <w:pPr>
        <w:pStyle w:val="NormalWeb"/>
        <w:spacing w:line="315" w:lineRule="atLeast"/>
        <w:jc w:val="center"/>
        <w:rPr>
          <w:rFonts w:ascii="Roboto Slab" w:hAnsi="Roboto Slab" w:cs="Arial"/>
          <w:color w:val="222222"/>
          <w:sz w:val="21"/>
          <w:szCs w:val="21"/>
          <w:lang w:val="fr-FR"/>
        </w:rPr>
      </w:pPr>
    </w:p>
    <w:p w:rsidR="00104B36" w:rsidRDefault="00104B36" w:rsidP="00E32D52">
      <w:pPr>
        <w:pStyle w:val="NormalWeb"/>
        <w:spacing w:line="315" w:lineRule="atLeast"/>
        <w:jc w:val="center"/>
        <w:rPr>
          <w:rFonts w:ascii="Roboto Slab" w:hAnsi="Roboto Slab" w:cs="Arial"/>
          <w:color w:val="222222"/>
          <w:sz w:val="21"/>
          <w:szCs w:val="21"/>
          <w:lang w:val="fr-FR"/>
        </w:rPr>
      </w:pPr>
    </w:p>
    <w:p w:rsidR="00104B36" w:rsidRDefault="00104B36" w:rsidP="00E32D52">
      <w:pPr>
        <w:pStyle w:val="NormalWeb"/>
        <w:spacing w:line="315" w:lineRule="atLeast"/>
        <w:jc w:val="center"/>
        <w:rPr>
          <w:rFonts w:ascii="Roboto Slab" w:hAnsi="Roboto Slab" w:cs="Arial"/>
          <w:color w:val="222222"/>
          <w:sz w:val="21"/>
          <w:szCs w:val="21"/>
          <w:lang w:val="fr-FR"/>
        </w:rPr>
      </w:pPr>
    </w:p>
    <w:p w:rsidR="00104B36" w:rsidRDefault="00104B36" w:rsidP="00E32D52">
      <w:pPr>
        <w:pStyle w:val="NormalWeb"/>
        <w:spacing w:line="315" w:lineRule="atLeast"/>
        <w:jc w:val="center"/>
        <w:rPr>
          <w:rFonts w:ascii="Roboto Slab" w:hAnsi="Roboto Slab" w:cs="Arial"/>
          <w:color w:val="222222"/>
          <w:sz w:val="21"/>
          <w:szCs w:val="21"/>
          <w:lang w:val="fr-FR"/>
        </w:rPr>
      </w:pPr>
    </w:p>
    <w:p w:rsidR="001F01D0" w:rsidRDefault="001F01D0">
      <w:pPr>
        <w:rPr>
          <w:rFonts w:ascii="Roboto Slab" w:eastAsia="Times New Roman" w:hAnsi="Roboto Slab" w:cs="Arial"/>
          <w:b/>
          <w:color w:val="222222"/>
          <w:sz w:val="23"/>
          <w:szCs w:val="21"/>
          <w:lang w:val="fr-FR" w:eastAsia="es-ES"/>
        </w:rPr>
      </w:pPr>
      <w:r>
        <w:rPr>
          <w:rFonts w:ascii="Roboto Slab" w:hAnsi="Roboto Slab" w:cs="Arial"/>
          <w:b/>
          <w:color w:val="222222"/>
          <w:sz w:val="23"/>
          <w:szCs w:val="21"/>
          <w:lang w:val="fr-FR"/>
        </w:rPr>
        <w:br w:type="page"/>
      </w:r>
    </w:p>
    <w:p w:rsidR="001F01D0" w:rsidRDefault="001F01D0" w:rsidP="001F01D0">
      <w:pPr>
        <w:pStyle w:val="NormalWeb"/>
        <w:spacing w:line="315" w:lineRule="atLeast"/>
        <w:jc w:val="center"/>
        <w:rPr>
          <w:rFonts w:ascii="Roboto Slab" w:hAnsi="Roboto Slab" w:cs="Arial"/>
          <w:color w:val="222222"/>
          <w:lang w:val="fr-FR"/>
        </w:rPr>
      </w:pPr>
      <w:r>
        <w:rPr>
          <w:rFonts w:ascii="Roboto Slab" w:hAnsi="Roboto Slab" w:cs="Arial"/>
          <w:color w:val="222222"/>
          <w:lang w:val="fr-FR"/>
        </w:rPr>
        <w:lastRenderedPageBreak/>
        <w:t>Eco citoyenneté</w:t>
      </w:r>
    </w:p>
    <w:p w:rsidR="001F01D0" w:rsidRDefault="001F01D0" w:rsidP="001F01D0">
      <w:pPr>
        <w:pStyle w:val="NormalWeb"/>
        <w:spacing w:line="315" w:lineRule="atLeast"/>
        <w:jc w:val="center"/>
        <w:rPr>
          <w:rFonts w:ascii="Roboto Slab" w:hAnsi="Roboto Slab" w:cs="Arial"/>
          <w:color w:val="222222"/>
          <w:lang w:val="fr-FR"/>
        </w:rPr>
      </w:pPr>
    </w:p>
    <w:p w:rsidR="001F01D0" w:rsidRDefault="001F01D0" w:rsidP="001F01D0">
      <w:pPr>
        <w:pStyle w:val="NormalWeb"/>
        <w:spacing w:line="315" w:lineRule="atLeast"/>
        <w:jc w:val="center"/>
        <w:rPr>
          <w:rFonts w:ascii="Roboto Slab" w:hAnsi="Roboto Slab" w:cs="Arial"/>
          <w:color w:val="222222"/>
          <w:lang w:val="fr-FR"/>
        </w:rPr>
      </w:pPr>
    </w:p>
    <w:p w:rsidR="001F01D0" w:rsidRDefault="001F01D0" w:rsidP="001F01D0">
      <w:pPr>
        <w:pStyle w:val="NormalWeb"/>
        <w:spacing w:line="315" w:lineRule="atLeast"/>
        <w:jc w:val="center"/>
        <w:rPr>
          <w:rFonts w:asciiTheme="minorHAnsi" w:hAnsiTheme="minorHAnsi" w:cs="Arial"/>
          <w:b/>
          <w:color w:val="000000" w:themeColor="text1"/>
          <w:sz w:val="28"/>
          <w:szCs w:val="28"/>
          <w:lang w:val="fr-FR"/>
        </w:rPr>
      </w:pPr>
      <w:r w:rsidRPr="00681D0C">
        <w:rPr>
          <w:rFonts w:asciiTheme="minorHAnsi" w:hAnsiTheme="minorHAnsi" w:cs="Arial"/>
          <w:b/>
          <w:color w:val="000000" w:themeColor="text1"/>
          <w:sz w:val="28"/>
          <w:szCs w:val="28"/>
          <w:lang w:val="fr-FR"/>
        </w:rPr>
        <w:t>« Réduction et recyclage des déchets ».</w:t>
      </w:r>
    </w:p>
    <w:p w:rsidR="001F01D0" w:rsidRDefault="001F01D0" w:rsidP="001F01D0">
      <w:pPr>
        <w:pStyle w:val="NormalWeb"/>
        <w:spacing w:line="315" w:lineRule="atLeast"/>
        <w:jc w:val="center"/>
        <w:rPr>
          <w:rFonts w:asciiTheme="minorHAnsi" w:hAnsiTheme="minorHAnsi" w:cs="Arial"/>
          <w:b/>
          <w:color w:val="000000" w:themeColor="text1"/>
          <w:sz w:val="28"/>
          <w:szCs w:val="28"/>
          <w:lang w:val="fr-FR"/>
        </w:rPr>
      </w:pPr>
    </w:p>
    <w:p w:rsidR="00F56DED" w:rsidRDefault="00F56DED" w:rsidP="001F01D0">
      <w:pPr>
        <w:pStyle w:val="NormalWeb"/>
        <w:spacing w:line="315" w:lineRule="atLeast"/>
        <w:jc w:val="center"/>
        <w:rPr>
          <w:rFonts w:asciiTheme="minorHAnsi" w:hAnsiTheme="minorHAnsi" w:cs="Arial"/>
          <w:b/>
          <w:color w:val="000000" w:themeColor="text1"/>
          <w:sz w:val="28"/>
          <w:szCs w:val="28"/>
          <w:lang w:val="fr-FR"/>
        </w:rPr>
      </w:pPr>
    </w:p>
    <w:p w:rsidR="00F56DED" w:rsidRPr="00F56DED" w:rsidRDefault="00F56DED" w:rsidP="00F56DED">
      <w:pPr>
        <w:spacing w:after="0" w:line="420" w:lineRule="atLeast"/>
        <w:outlineLvl w:val="2"/>
        <w:rPr>
          <w:rFonts w:ascii="Times New Roman" w:eastAsia="Times New Roman" w:hAnsi="Times New Roman" w:cs="Times New Roman"/>
          <w:color w:val="222222"/>
          <w:sz w:val="28"/>
          <w:szCs w:val="28"/>
          <w:u w:val="single"/>
          <w:lang w:val="fr-FR" w:eastAsia="es-ES"/>
        </w:rPr>
      </w:pPr>
      <w:r w:rsidRPr="00F56DED">
        <w:rPr>
          <w:rFonts w:ascii="Times New Roman" w:eastAsia="Times New Roman" w:hAnsi="Times New Roman" w:cs="Times New Roman"/>
          <w:color w:val="0000FF"/>
          <w:sz w:val="28"/>
          <w:szCs w:val="28"/>
          <w:u w:val="single"/>
          <w:lang w:val="fr-FR" w:eastAsia="es-ES"/>
        </w:rPr>
        <w:t>Ancrages au programme du primaire</w:t>
      </w:r>
    </w:p>
    <w:p w:rsidR="00F56DED" w:rsidRPr="00714980" w:rsidRDefault="00F56DED" w:rsidP="00F56DED">
      <w:pPr>
        <w:spacing w:after="0" w:line="315" w:lineRule="atLeast"/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</w:pPr>
      <w:r w:rsidRPr="00714980">
        <w:rPr>
          <w:rFonts w:ascii="Roboto Slab" w:eastAsia="Times New Roman" w:hAnsi="Roboto Slab" w:cs="Arial"/>
          <w:color w:val="EBC23C"/>
          <w:sz w:val="21"/>
          <w:szCs w:val="21"/>
          <w:lang w:val="fr-FR" w:eastAsia="es-ES"/>
        </w:rPr>
        <w:t>Au cycle 3 (CE2, CM1, CM2)</w:t>
      </w:r>
      <w:r w:rsidRPr="00714980"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  <w:t>, les élèves abordent la vie des déchets et leur élimination dans deux disciplines :</w:t>
      </w:r>
    </w:p>
    <w:p w:rsidR="00E9320F" w:rsidRPr="00E9320F" w:rsidRDefault="00F56DED" w:rsidP="00E9320F">
      <w:pPr>
        <w:numPr>
          <w:ilvl w:val="0"/>
          <w:numId w:val="1"/>
        </w:numPr>
        <w:spacing w:before="100" w:beforeAutospacing="1" w:after="100" w:afterAutospacing="1" w:line="315" w:lineRule="atLeast"/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</w:pPr>
      <w:r w:rsidRPr="00714980"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  <w:t xml:space="preserve">en </w:t>
      </w:r>
      <w:r w:rsidRPr="00714980">
        <w:rPr>
          <w:rFonts w:ascii="Roboto Slab" w:eastAsia="Times New Roman" w:hAnsi="Roboto Slab" w:cs="Arial"/>
          <w:color w:val="EBC23C"/>
          <w:sz w:val="21"/>
          <w:szCs w:val="21"/>
          <w:lang w:val="fr-FR" w:eastAsia="es-ES"/>
        </w:rPr>
        <w:t>Géographie</w:t>
      </w:r>
      <w:r w:rsidRPr="00714980"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  <w:t>, dans le chapitre intitulé : </w:t>
      </w:r>
      <w:r w:rsidRPr="00714980">
        <w:rPr>
          <w:rFonts w:ascii="Roboto Slab" w:eastAsia="Times New Roman" w:hAnsi="Roboto Slab" w:cs="Arial"/>
          <w:color w:val="EBC23C"/>
          <w:sz w:val="21"/>
          <w:szCs w:val="21"/>
          <w:lang w:val="fr-FR" w:eastAsia="es-ES"/>
        </w:rPr>
        <w:t xml:space="preserve">Des réalités géographiques locales à la région où vivent les élèves </w:t>
      </w:r>
      <w:r w:rsidRPr="00714980"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  <w:t xml:space="preserve">: un sujet d’étude au choix doit permettre une première approche du </w:t>
      </w:r>
      <w:r w:rsidRPr="00714980">
        <w:rPr>
          <w:rFonts w:ascii="Roboto Slab" w:eastAsia="Times New Roman" w:hAnsi="Roboto Slab" w:cs="Arial"/>
          <w:color w:val="EBC23C"/>
          <w:sz w:val="21"/>
          <w:szCs w:val="21"/>
          <w:lang w:val="fr-FR" w:eastAsia="es-ES"/>
        </w:rPr>
        <w:t>développement durable</w:t>
      </w:r>
      <w:r w:rsidRPr="00714980"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  <w:t xml:space="preserve"> (en relation avec le programme de sciences expérimentales et de technologie) : l’eau dans la commune (besoins et traitement) ou les déchets (réduction et recyclage) ;</w:t>
      </w:r>
    </w:p>
    <w:p w:rsidR="00F56DED" w:rsidRPr="00F56DED" w:rsidRDefault="00F56DED" w:rsidP="00F56DED">
      <w:pPr>
        <w:numPr>
          <w:ilvl w:val="0"/>
          <w:numId w:val="1"/>
        </w:numPr>
        <w:spacing w:before="100" w:beforeAutospacing="1" w:after="100" w:afterAutospacing="1" w:line="315" w:lineRule="atLeast"/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</w:pPr>
      <w:r w:rsidRPr="00714980"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  <w:t xml:space="preserve">en </w:t>
      </w:r>
      <w:r w:rsidRPr="00714980">
        <w:rPr>
          <w:rFonts w:ascii="Roboto Slab" w:eastAsia="Times New Roman" w:hAnsi="Roboto Slab" w:cs="Arial"/>
          <w:color w:val="EBC23C"/>
          <w:sz w:val="21"/>
          <w:szCs w:val="21"/>
          <w:lang w:val="fr-FR" w:eastAsia="es-ES"/>
        </w:rPr>
        <w:t>Sciences expérimentales et technologie</w:t>
      </w:r>
      <w:r w:rsidRPr="00714980"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  <w:t xml:space="preserve"> dans le chapitre sur </w:t>
      </w:r>
      <w:r w:rsidRPr="00714980">
        <w:rPr>
          <w:rFonts w:ascii="Roboto Slab" w:eastAsia="Times New Roman" w:hAnsi="Roboto Slab" w:cs="Arial"/>
          <w:color w:val="EBC23C"/>
          <w:sz w:val="21"/>
          <w:szCs w:val="21"/>
          <w:lang w:val="fr-FR" w:eastAsia="es-ES"/>
        </w:rPr>
        <w:t>la matière</w:t>
      </w:r>
      <w:r w:rsidRPr="00714980"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  <w:t> : </w:t>
      </w:r>
      <w:r w:rsidRPr="00714980">
        <w:rPr>
          <w:rFonts w:ascii="Roboto Slab" w:eastAsia="Times New Roman" w:hAnsi="Roboto Slab" w:cs="Arial"/>
          <w:color w:val="EBC23C"/>
          <w:sz w:val="21"/>
          <w:szCs w:val="21"/>
          <w:lang w:val="fr-FR" w:eastAsia="es-ES"/>
        </w:rPr>
        <w:t>Les déchets : réduire, réutiliser, recycler</w:t>
      </w:r>
      <w:r w:rsidRPr="00714980"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  <w:t>.</w:t>
      </w:r>
    </w:p>
    <w:p w:rsidR="00F56DED" w:rsidRPr="00714980" w:rsidRDefault="00F56DED" w:rsidP="00F56DED">
      <w:pPr>
        <w:spacing w:after="0" w:line="315" w:lineRule="atLeast"/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</w:pPr>
    </w:p>
    <w:p w:rsidR="001F01D0" w:rsidRPr="00F56DED" w:rsidRDefault="00F56DED" w:rsidP="00F56DED">
      <w:pPr>
        <w:pStyle w:val="NormalWeb"/>
        <w:spacing w:line="315" w:lineRule="atLeast"/>
        <w:rPr>
          <w:color w:val="0070C0"/>
          <w:sz w:val="28"/>
          <w:szCs w:val="28"/>
          <w:u w:val="single"/>
          <w:lang w:val="fr-FR"/>
        </w:rPr>
      </w:pPr>
      <w:r w:rsidRPr="00F56DED">
        <w:rPr>
          <w:color w:val="0070C0"/>
          <w:sz w:val="28"/>
          <w:szCs w:val="28"/>
          <w:u w:val="single"/>
          <w:lang w:val="fr-FR"/>
        </w:rPr>
        <w:t>S</w:t>
      </w:r>
      <w:r w:rsidR="001F01D0" w:rsidRPr="00F56DED">
        <w:rPr>
          <w:color w:val="0070C0"/>
          <w:sz w:val="28"/>
          <w:szCs w:val="28"/>
          <w:u w:val="single"/>
          <w:lang w:val="fr-FR"/>
        </w:rPr>
        <w:t xml:space="preserve">ituation </w:t>
      </w:r>
      <w:proofErr w:type="spellStart"/>
      <w:r w:rsidR="001F01D0" w:rsidRPr="00F56DED">
        <w:rPr>
          <w:color w:val="0070C0"/>
          <w:sz w:val="28"/>
          <w:szCs w:val="28"/>
          <w:u w:val="single"/>
          <w:lang w:val="fr-FR"/>
        </w:rPr>
        <w:t>déclenchante</w:t>
      </w:r>
      <w:proofErr w:type="spellEnd"/>
      <w:r w:rsidR="001F01D0" w:rsidRPr="00F56DED">
        <w:rPr>
          <w:color w:val="0070C0"/>
          <w:sz w:val="28"/>
          <w:szCs w:val="28"/>
          <w:u w:val="single"/>
          <w:lang w:val="fr-FR"/>
        </w:rPr>
        <w:t xml:space="preserve"> </w:t>
      </w:r>
    </w:p>
    <w:p w:rsidR="001F01D0" w:rsidRDefault="001F01D0" w:rsidP="00E32D52">
      <w:pPr>
        <w:pStyle w:val="NormalWeb"/>
        <w:spacing w:line="315" w:lineRule="atLeast"/>
        <w:jc w:val="center"/>
        <w:rPr>
          <w:rFonts w:ascii="Roboto Slab" w:hAnsi="Roboto Slab" w:cs="Arial"/>
          <w:b/>
          <w:color w:val="222222"/>
          <w:sz w:val="23"/>
          <w:szCs w:val="21"/>
          <w:lang w:val="fr-FR"/>
        </w:rPr>
      </w:pPr>
    </w:p>
    <w:p w:rsidR="001F01D0" w:rsidRDefault="001F01D0" w:rsidP="00E32D52">
      <w:pPr>
        <w:pStyle w:val="NormalWeb"/>
        <w:spacing w:line="315" w:lineRule="atLeast"/>
        <w:jc w:val="center"/>
        <w:rPr>
          <w:rFonts w:ascii="Roboto Slab" w:hAnsi="Roboto Slab" w:cs="Arial"/>
          <w:b/>
          <w:color w:val="222222"/>
          <w:sz w:val="23"/>
          <w:szCs w:val="21"/>
          <w:lang w:val="fr-FR"/>
        </w:rPr>
      </w:pPr>
      <w:r w:rsidRPr="001F01D0">
        <w:rPr>
          <w:rFonts w:ascii="Roboto Slab" w:hAnsi="Roboto Slab" w:cs="Arial"/>
          <w:b/>
          <w:color w:val="222222"/>
          <w:sz w:val="23"/>
          <w:szCs w:val="21"/>
          <w:lang w:val="fr-FR"/>
        </w:rPr>
        <w:drawing>
          <wp:inline distT="0" distB="0" distL="0" distR="0">
            <wp:extent cx="4721547" cy="3152775"/>
            <wp:effectExtent l="19050" t="0" r="2853" b="0"/>
            <wp:docPr id="8" name="Imagen 4" descr="http://i47.servimg.com/u/f47/10/07/74/68/papcol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i47.servimg.com/u/f47/10/07/74/68/papcol1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0992" cy="31524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4B36" w:rsidRDefault="00104B36" w:rsidP="00E32D52">
      <w:pPr>
        <w:pStyle w:val="NormalWeb"/>
        <w:spacing w:line="315" w:lineRule="atLeast"/>
        <w:jc w:val="center"/>
        <w:rPr>
          <w:rFonts w:ascii="Roboto Slab" w:hAnsi="Roboto Slab" w:cs="Arial"/>
          <w:b/>
          <w:color w:val="222222"/>
          <w:sz w:val="23"/>
          <w:szCs w:val="21"/>
          <w:lang w:val="fr-FR"/>
        </w:rPr>
      </w:pPr>
    </w:p>
    <w:p w:rsidR="00104B36" w:rsidRDefault="00104B36" w:rsidP="00E32D52">
      <w:pPr>
        <w:pStyle w:val="NormalWeb"/>
        <w:spacing w:line="315" w:lineRule="atLeast"/>
        <w:jc w:val="center"/>
        <w:rPr>
          <w:rFonts w:ascii="Roboto Slab" w:hAnsi="Roboto Slab" w:cs="Arial"/>
          <w:b/>
          <w:color w:val="222222"/>
          <w:sz w:val="23"/>
          <w:szCs w:val="21"/>
          <w:lang w:val="fr-FR"/>
        </w:rPr>
      </w:pPr>
    </w:p>
    <w:p w:rsidR="00104B36" w:rsidRDefault="00104B36" w:rsidP="00E32D52">
      <w:pPr>
        <w:pStyle w:val="NormalWeb"/>
        <w:spacing w:line="315" w:lineRule="atLeast"/>
        <w:jc w:val="center"/>
        <w:rPr>
          <w:rFonts w:ascii="Roboto Slab" w:hAnsi="Roboto Slab" w:cs="Arial"/>
          <w:b/>
          <w:color w:val="222222"/>
          <w:sz w:val="23"/>
          <w:szCs w:val="21"/>
          <w:lang w:val="fr-FR"/>
        </w:rPr>
      </w:pPr>
    </w:p>
    <w:p w:rsidR="00104B36" w:rsidRDefault="00104B36" w:rsidP="00E32D52">
      <w:pPr>
        <w:pStyle w:val="NormalWeb"/>
        <w:spacing w:line="315" w:lineRule="atLeast"/>
        <w:jc w:val="center"/>
        <w:rPr>
          <w:rFonts w:ascii="Roboto Slab" w:hAnsi="Roboto Slab" w:cs="Arial"/>
          <w:b/>
          <w:color w:val="222222"/>
          <w:sz w:val="23"/>
          <w:szCs w:val="21"/>
          <w:lang w:val="fr-FR"/>
        </w:rPr>
      </w:pPr>
    </w:p>
    <w:p w:rsidR="00E9320F" w:rsidRDefault="00E9320F" w:rsidP="00E32D52">
      <w:pPr>
        <w:pStyle w:val="NormalWeb"/>
        <w:spacing w:line="315" w:lineRule="atLeast"/>
        <w:jc w:val="center"/>
        <w:rPr>
          <w:rFonts w:ascii="Roboto Slab" w:hAnsi="Roboto Slab" w:cs="Arial"/>
          <w:b/>
          <w:color w:val="222222"/>
          <w:sz w:val="23"/>
          <w:szCs w:val="21"/>
          <w:lang w:val="fr-FR"/>
        </w:rPr>
      </w:pPr>
    </w:p>
    <w:p w:rsidR="00E9320F" w:rsidRDefault="00E9320F" w:rsidP="00E32D52">
      <w:pPr>
        <w:pStyle w:val="NormalWeb"/>
        <w:spacing w:line="315" w:lineRule="atLeast"/>
        <w:jc w:val="center"/>
        <w:rPr>
          <w:rFonts w:ascii="Roboto Slab" w:hAnsi="Roboto Slab" w:cs="Arial"/>
          <w:b/>
          <w:color w:val="222222"/>
          <w:sz w:val="23"/>
          <w:szCs w:val="21"/>
          <w:lang w:val="fr-FR"/>
        </w:rPr>
      </w:pPr>
    </w:p>
    <w:p w:rsidR="00104B36" w:rsidRDefault="00104B36" w:rsidP="00E32D52">
      <w:pPr>
        <w:pStyle w:val="NormalWeb"/>
        <w:spacing w:line="315" w:lineRule="atLeast"/>
        <w:jc w:val="center"/>
        <w:rPr>
          <w:rFonts w:ascii="Roboto Slab" w:hAnsi="Roboto Slab" w:cs="Arial"/>
          <w:b/>
          <w:color w:val="222222"/>
          <w:sz w:val="23"/>
          <w:szCs w:val="21"/>
          <w:lang w:val="fr-FR"/>
        </w:rPr>
      </w:pPr>
    </w:p>
    <w:p w:rsidR="001F01D0" w:rsidRDefault="001F01D0" w:rsidP="00E9320F">
      <w:pPr>
        <w:pStyle w:val="NormalWeb"/>
        <w:spacing w:line="315" w:lineRule="atLeast"/>
        <w:rPr>
          <w:rFonts w:ascii="Roboto Slab" w:hAnsi="Roboto Slab" w:cs="Arial"/>
          <w:b/>
          <w:color w:val="222222"/>
          <w:sz w:val="23"/>
          <w:szCs w:val="21"/>
          <w:lang w:val="fr-FR"/>
        </w:rPr>
      </w:pPr>
    </w:p>
    <w:p w:rsidR="00206EAA" w:rsidRDefault="00206EAA" w:rsidP="00E32D52">
      <w:pPr>
        <w:pStyle w:val="NormalWeb"/>
        <w:spacing w:line="315" w:lineRule="atLeast"/>
        <w:jc w:val="center"/>
        <w:rPr>
          <w:rFonts w:ascii="Roboto Slab" w:hAnsi="Roboto Slab" w:cs="Arial"/>
          <w:b/>
          <w:color w:val="222222"/>
          <w:sz w:val="23"/>
          <w:szCs w:val="21"/>
          <w:lang w:val="fr-FR"/>
        </w:rPr>
      </w:pPr>
    </w:p>
    <w:p w:rsidR="009C290F" w:rsidRDefault="009C290F" w:rsidP="009C290F">
      <w:pPr>
        <w:pStyle w:val="NormalWeb"/>
        <w:spacing w:line="315" w:lineRule="atLeast"/>
        <w:jc w:val="center"/>
        <w:rPr>
          <w:rFonts w:ascii="Roboto Slab" w:hAnsi="Roboto Slab" w:cs="Arial"/>
          <w:b/>
          <w:color w:val="222222"/>
          <w:sz w:val="23"/>
          <w:szCs w:val="21"/>
          <w:lang w:val="fr-FR"/>
        </w:rPr>
      </w:pPr>
      <w:r>
        <w:rPr>
          <w:rFonts w:ascii="Roboto Slab" w:hAnsi="Roboto Slab" w:cs="Arial"/>
          <w:b/>
          <w:color w:val="222222"/>
          <w:sz w:val="23"/>
          <w:szCs w:val="21"/>
          <w:lang w:val="fr-FR"/>
        </w:rPr>
        <w:lastRenderedPageBreak/>
        <w:t>S</w:t>
      </w:r>
      <w:r>
        <w:rPr>
          <w:rFonts w:ascii="Roboto Slab" w:hAnsi="Roboto Slab" w:cs="Arial"/>
          <w:color w:val="222222"/>
          <w:sz w:val="21"/>
          <w:szCs w:val="21"/>
          <w:lang w:val="fr-FR"/>
        </w:rPr>
        <w:t>é</w:t>
      </w:r>
      <w:r>
        <w:rPr>
          <w:rFonts w:ascii="Roboto Slab" w:hAnsi="Roboto Slab" w:cs="Arial"/>
          <w:b/>
          <w:color w:val="222222"/>
          <w:sz w:val="23"/>
          <w:szCs w:val="21"/>
          <w:lang w:val="fr-FR"/>
        </w:rPr>
        <w:t>ance 5</w:t>
      </w:r>
    </w:p>
    <w:p w:rsidR="00553945" w:rsidRDefault="00553945" w:rsidP="009C290F">
      <w:pPr>
        <w:pStyle w:val="NormalWeb"/>
        <w:spacing w:line="315" w:lineRule="atLeast"/>
        <w:jc w:val="center"/>
        <w:rPr>
          <w:rFonts w:ascii="Roboto Slab" w:hAnsi="Roboto Slab" w:cs="Arial"/>
          <w:b/>
          <w:color w:val="222222"/>
          <w:sz w:val="23"/>
          <w:szCs w:val="21"/>
          <w:lang w:val="fr-FR"/>
        </w:rPr>
      </w:pPr>
    </w:p>
    <w:p w:rsidR="00E66F99" w:rsidRDefault="00953D5D" w:rsidP="00E66F99">
      <w:pPr>
        <w:pStyle w:val="NormalWeb"/>
        <w:spacing w:line="315" w:lineRule="atLeast"/>
        <w:jc w:val="center"/>
        <w:rPr>
          <w:rFonts w:ascii="Roboto Slab" w:hAnsi="Roboto Slab" w:cs="Arial"/>
          <w:color w:val="222222"/>
          <w:lang w:val="fr-FR"/>
        </w:rPr>
      </w:pPr>
      <w:r>
        <w:rPr>
          <w:rFonts w:ascii="Roboto Slab" w:hAnsi="Roboto Slab" w:cs="Arial"/>
          <w:color w:val="222222"/>
          <w:lang w:val="fr-FR"/>
        </w:rPr>
        <w:t xml:space="preserve">Sensibilisation </w:t>
      </w:r>
      <w:r>
        <w:rPr>
          <w:rFonts w:ascii="Roboto Slab" w:hAnsi="Roboto Slab" w:cs="Arial"/>
          <w:color w:val="222222"/>
          <w:sz w:val="21"/>
          <w:szCs w:val="21"/>
          <w:lang w:val="fr-FR"/>
        </w:rPr>
        <w:t>à</w:t>
      </w:r>
      <w:r>
        <w:rPr>
          <w:rFonts w:ascii="Roboto Slab" w:hAnsi="Roboto Slab" w:cs="Arial"/>
          <w:color w:val="222222"/>
          <w:lang w:val="fr-FR"/>
        </w:rPr>
        <w:t xml:space="preserve"> </w:t>
      </w:r>
      <w:r w:rsidR="00AD08B2">
        <w:rPr>
          <w:rFonts w:ascii="Roboto Slab" w:hAnsi="Roboto Slab" w:cs="Arial"/>
          <w:color w:val="222222"/>
          <w:lang w:val="fr-FR"/>
        </w:rPr>
        <w:t>l</w:t>
      </w:r>
      <w:r w:rsidR="00AD08B2">
        <w:rPr>
          <w:rFonts w:ascii="Roboto Slab" w:hAnsi="Roboto Slab" w:cs="Arial" w:hint="eastAsia"/>
          <w:color w:val="222222"/>
          <w:lang w:val="fr-FR"/>
        </w:rPr>
        <w:t>’</w:t>
      </w:r>
      <w:r w:rsidR="00AD08B2">
        <w:rPr>
          <w:rFonts w:ascii="Roboto Slab" w:hAnsi="Roboto Slab" w:cs="Arial"/>
          <w:color w:val="222222"/>
          <w:lang w:val="fr-FR"/>
        </w:rPr>
        <w:t>écocitoyenneté</w:t>
      </w:r>
    </w:p>
    <w:p w:rsidR="00681D0C" w:rsidRDefault="00681D0C" w:rsidP="00E66F99">
      <w:pPr>
        <w:pStyle w:val="NormalWeb"/>
        <w:spacing w:line="315" w:lineRule="atLeast"/>
        <w:jc w:val="center"/>
        <w:rPr>
          <w:rFonts w:ascii="Roboto Slab" w:hAnsi="Roboto Slab" w:cs="Arial"/>
          <w:color w:val="222222"/>
          <w:lang w:val="fr-FR"/>
        </w:rPr>
      </w:pPr>
    </w:p>
    <w:p w:rsidR="00E66F99" w:rsidRPr="00681D0C" w:rsidRDefault="00E66F99" w:rsidP="00E66F99">
      <w:pPr>
        <w:pStyle w:val="NormalWeb"/>
        <w:spacing w:line="315" w:lineRule="atLeast"/>
        <w:jc w:val="center"/>
        <w:rPr>
          <w:rFonts w:asciiTheme="minorHAnsi" w:hAnsiTheme="minorHAnsi" w:cs="Arial"/>
          <w:b/>
          <w:color w:val="000000" w:themeColor="text1"/>
          <w:sz w:val="28"/>
          <w:szCs w:val="28"/>
          <w:lang w:val="fr-FR"/>
        </w:rPr>
      </w:pPr>
      <w:r w:rsidRPr="00681D0C">
        <w:rPr>
          <w:rFonts w:asciiTheme="minorHAnsi" w:hAnsiTheme="minorHAnsi" w:cs="Arial"/>
          <w:b/>
          <w:color w:val="000000" w:themeColor="text1"/>
          <w:sz w:val="28"/>
          <w:szCs w:val="28"/>
          <w:lang w:val="fr-FR"/>
        </w:rPr>
        <w:t>« Réduction et recyclage des déchets ».</w:t>
      </w:r>
    </w:p>
    <w:p w:rsidR="00E66F99" w:rsidRDefault="00E66F99" w:rsidP="009C290F">
      <w:pPr>
        <w:pStyle w:val="NormalWeb"/>
        <w:spacing w:line="315" w:lineRule="atLeast"/>
        <w:jc w:val="center"/>
        <w:rPr>
          <w:rFonts w:ascii="Roboto Slab" w:hAnsi="Roboto Slab" w:cs="Arial"/>
          <w:b/>
          <w:color w:val="222222"/>
          <w:sz w:val="23"/>
          <w:szCs w:val="21"/>
          <w:lang w:val="fr-FR"/>
        </w:rPr>
      </w:pPr>
    </w:p>
    <w:p w:rsidR="009C290F" w:rsidRDefault="009C290F" w:rsidP="009C290F">
      <w:pPr>
        <w:pStyle w:val="NormalWeb"/>
        <w:spacing w:line="315" w:lineRule="atLeast"/>
        <w:jc w:val="center"/>
        <w:rPr>
          <w:rFonts w:ascii="Roboto Slab" w:hAnsi="Roboto Slab" w:cs="Arial"/>
          <w:b/>
          <w:color w:val="222222"/>
          <w:sz w:val="23"/>
          <w:szCs w:val="21"/>
          <w:lang w:val="fr-FR"/>
        </w:rPr>
      </w:pPr>
    </w:p>
    <w:p w:rsidR="009C290F" w:rsidRDefault="009C290F" w:rsidP="009C290F">
      <w:pPr>
        <w:pStyle w:val="NormalWeb"/>
        <w:spacing w:line="315" w:lineRule="atLeast"/>
        <w:jc w:val="center"/>
        <w:rPr>
          <w:rFonts w:ascii="Roboto Slab" w:hAnsi="Roboto Slab" w:cs="Arial"/>
          <w:b/>
          <w:color w:val="222222"/>
          <w:sz w:val="23"/>
          <w:szCs w:val="21"/>
          <w:lang w:val="fr-FR"/>
        </w:rPr>
      </w:pPr>
    </w:p>
    <w:tbl>
      <w:tblPr>
        <w:tblStyle w:val="Grilledutableau"/>
        <w:tblW w:w="10231" w:type="dxa"/>
        <w:tblLook w:val="04A0"/>
      </w:tblPr>
      <w:tblGrid>
        <w:gridCol w:w="1622"/>
        <w:gridCol w:w="1807"/>
        <w:gridCol w:w="1627"/>
        <w:gridCol w:w="1630"/>
        <w:gridCol w:w="1627"/>
        <w:gridCol w:w="1918"/>
      </w:tblGrid>
      <w:tr w:rsidR="004B7844" w:rsidTr="004B7844">
        <w:trPr>
          <w:trHeight w:val="653"/>
        </w:trPr>
        <w:tc>
          <w:tcPr>
            <w:tcW w:w="1622" w:type="dxa"/>
          </w:tcPr>
          <w:p w:rsidR="004B7844" w:rsidRDefault="004B7844" w:rsidP="009C290F">
            <w:pPr>
              <w:pStyle w:val="NormalWeb"/>
              <w:spacing w:line="315" w:lineRule="atLeast"/>
              <w:jc w:val="center"/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</w:pPr>
            <w:r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>Temps</w:t>
            </w:r>
          </w:p>
        </w:tc>
        <w:tc>
          <w:tcPr>
            <w:tcW w:w="1807" w:type="dxa"/>
          </w:tcPr>
          <w:p w:rsidR="004B7844" w:rsidRDefault="004B7844" w:rsidP="009C290F">
            <w:pPr>
              <w:pStyle w:val="NormalWeb"/>
              <w:spacing w:line="315" w:lineRule="atLeast"/>
              <w:jc w:val="center"/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</w:pPr>
            <w:r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>déroulement</w:t>
            </w:r>
          </w:p>
        </w:tc>
        <w:tc>
          <w:tcPr>
            <w:tcW w:w="1627" w:type="dxa"/>
          </w:tcPr>
          <w:p w:rsidR="004B7844" w:rsidRDefault="004B7844" w:rsidP="009C290F">
            <w:pPr>
              <w:pStyle w:val="NormalWeb"/>
              <w:spacing w:line="315" w:lineRule="atLeast"/>
              <w:jc w:val="center"/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</w:pPr>
            <w:r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>Consigne</w:t>
            </w:r>
          </w:p>
        </w:tc>
        <w:tc>
          <w:tcPr>
            <w:tcW w:w="1630" w:type="dxa"/>
          </w:tcPr>
          <w:p w:rsidR="004B7844" w:rsidRDefault="004B7844" w:rsidP="009C290F">
            <w:pPr>
              <w:pStyle w:val="NormalWeb"/>
              <w:spacing w:line="315" w:lineRule="atLeast"/>
              <w:jc w:val="center"/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</w:pPr>
            <w:r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 xml:space="preserve">Dispositifs activités </w:t>
            </w:r>
          </w:p>
        </w:tc>
        <w:tc>
          <w:tcPr>
            <w:tcW w:w="1627" w:type="dxa"/>
          </w:tcPr>
          <w:p w:rsidR="004B7844" w:rsidRDefault="004B7844" w:rsidP="009C290F">
            <w:pPr>
              <w:pStyle w:val="NormalWeb"/>
              <w:spacing w:line="315" w:lineRule="atLeast"/>
              <w:jc w:val="center"/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</w:pPr>
            <w:r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>Matériel et supports</w:t>
            </w:r>
          </w:p>
        </w:tc>
        <w:tc>
          <w:tcPr>
            <w:tcW w:w="1918" w:type="dxa"/>
          </w:tcPr>
          <w:p w:rsidR="004B7844" w:rsidRDefault="004B7844" w:rsidP="009C290F">
            <w:pPr>
              <w:pStyle w:val="NormalWeb"/>
              <w:spacing w:line="315" w:lineRule="atLeast"/>
              <w:jc w:val="center"/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</w:pPr>
            <w:r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 xml:space="preserve">Modalités pédagogiques </w:t>
            </w:r>
          </w:p>
        </w:tc>
      </w:tr>
      <w:tr w:rsidR="004B7844" w:rsidRPr="001F01D0" w:rsidTr="004B7844">
        <w:trPr>
          <w:trHeight w:val="1599"/>
        </w:trPr>
        <w:tc>
          <w:tcPr>
            <w:tcW w:w="1622" w:type="dxa"/>
          </w:tcPr>
          <w:p w:rsidR="004B7844" w:rsidRDefault="004B7844" w:rsidP="009C290F">
            <w:pPr>
              <w:pStyle w:val="NormalWeb"/>
              <w:spacing w:line="315" w:lineRule="atLeast"/>
              <w:jc w:val="center"/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</w:pPr>
            <w:r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>10</w:t>
            </w:r>
          </w:p>
        </w:tc>
        <w:tc>
          <w:tcPr>
            <w:tcW w:w="1807" w:type="dxa"/>
          </w:tcPr>
          <w:p w:rsidR="004B7844" w:rsidRDefault="004B7844" w:rsidP="009C290F">
            <w:pPr>
              <w:pStyle w:val="NormalWeb"/>
              <w:spacing w:line="315" w:lineRule="atLeast"/>
              <w:jc w:val="center"/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</w:pPr>
            <w:r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 xml:space="preserve">Peser les bouteilles vides </w:t>
            </w:r>
          </w:p>
        </w:tc>
        <w:tc>
          <w:tcPr>
            <w:tcW w:w="1627" w:type="dxa"/>
          </w:tcPr>
          <w:p w:rsidR="004B7844" w:rsidRDefault="004B7844" w:rsidP="009C290F">
            <w:pPr>
              <w:pStyle w:val="NormalWeb"/>
              <w:spacing w:line="315" w:lineRule="atLeast"/>
              <w:jc w:val="center"/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</w:pPr>
            <w:r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>Chaque élève pèse sa bouteille</w:t>
            </w:r>
          </w:p>
        </w:tc>
        <w:tc>
          <w:tcPr>
            <w:tcW w:w="1630" w:type="dxa"/>
          </w:tcPr>
          <w:p w:rsidR="004B7844" w:rsidRDefault="004B7844" w:rsidP="00E66F99">
            <w:pPr>
              <w:pStyle w:val="NormalWeb"/>
              <w:spacing w:line="315" w:lineRule="atLeast"/>
              <w:jc w:val="center"/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</w:pPr>
            <w:r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 xml:space="preserve">Individuel </w:t>
            </w:r>
          </w:p>
        </w:tc>
        <w:tc>
          <w:tcPr>
            <w:tcW w:w="1627" w:type="dxa"/>
          </w:tcPr>
          <w:p w:rsidR="00A06567" w:rsidRDefault="00A06567" w:rsidP="00A06567">
            <w:pPr>
              <w:pStyle w:val="NormalWeb"/>
              <w:spacing w:line="315" w:lineRule="atLeast"/>
              <w:jc w:val="center"/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</w:pPr>
            <w:r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>Une feuille avec un tableau poids bouteille</w:t>
            </w:r>
            <w:r w:rsidR="00E66F99"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 xml:space="preserve"> vide</w:t>
            </w:r>
            <w:r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 xml:space="preserve"> /  </w:t>
            </w:r>
            <w:r w:rsidR="00E66F99"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>/</w:t>
            </w:r>
            <w:r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>poids bouteille remplie</w:t>
            </w:r>
          </w:p>
          <w:p w:rsidR="004B7844" w:rsidRDefault="004B7844" w:rsidP="009C290F">
            <w:pPr>
              <w:pStyle w:val="NormalWeb"/>
              <w:spacing w:line="315" w:lineRule="atLeast"/>
              <w:jc w:val="center"/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</w:pPr>
          </w:p>
        </w:tc>
        <w:tc>
          <w:tcPr>
            <w:tcW w:w="1918" w:type="dxa"/>
          </w:tcPr>
          <w:p w:rsidR="004B7844" w:rsidRDefault="004B7844" w:rsidP="009C290F">
            <w:pPr>
              <w:pStyle w:val="NormalWeb"/>
              <w:spacing w:line="315" w:lineRule="atLeast"/>
              <w:jc w:val="center"/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</w:pPr>
          </w:p>
        </w:tc>
      </w:tr>
      <w:tr w:rsidR="004B7844" w:rsidRPr="001F01D0" w:rsidTr="004B7844">
        <w:trPr>
          <w:trHeight w:val="327"/>
        </w:trPr>
        <w:tc>
          <w:tcPr>
            <w:tcW w:w="1622" w:type="dxa"/>
          </w:tcPr>
          <w:p w:rsidR="004B7844" w:rsidRDefault="004B7844" w:rsidP="009C290F">
            <w:pPr>
              <w:pStyle w:val="NormalWeb"/>
              <w:spacing w:line="315" w:lineRule="atLeast"/>
              <w:jc w:val="center"/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</w:pPr>
            <w:r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>25</w:t>
            </w:r>
          </w:p>
        </w:tc>
        <w:tc>
          <w:tcPr>
            <w:tcW w:w="1807" w:type="dxa"/>
          </w:tcPr>
          <w:p w:rsidR="004B7844" w:rsidRDefault="006224B1" w:rsidP="009C290F">
            <w:pPr>
              <w:pStyle w:val="NormalWeb"/>
              <w:spacing w:line="315" w:lineRule="atLeast"/>
              <w:jc w:val="center"/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</w:pPr>
            <w:r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>Dans la</w:t>
            </w:r>
            <w:r w:rsidR="008E104C"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 xml:space="preserve"> cour</w:t>
            </w:r>
            <w:r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 xml:space="preserve"> </w:t>
            </w:r>
            <w:proofErr w:type="gramStart"/>
            <w:r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>aller</w:t>
            </w:r>
            <w:proofErr w:type="gramEnd"/>
            <w:r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 xml:space="preserve"> ramasser le plus d</w:t>
            </w:r>
            <w:r>
              <w:rPr>
                <w:rFonts w:ascii="Roboto Slab" w:hAnsi="Roboto Slab" w:cs="Arial" w:hint="eastAsia"/>
                <w:b/>
                <w:color w:val="222222"/>
                <w:sz w:val="23"/>
                <w:szCs w:val="21"/>
                <w:lang w:val="fr-FR"/>
              </w:rPr>
              <w:t>’</w:t>
            </w:r>
            <w:r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>emballages possibles</w:t>
            </w:r>
            <w:r w:rsidR="001F01D0"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 xml:space="preserve"> </w:t>
            </w:r>
            <w:r w:rsidR="00E66F99"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>(après la recréation)</w:t>
            </w:r>
          </w:p>
        </w:tc>
        <w:tc>
          <w:tcPr>
            <w:tcW w:w="1627" w:type="dxa"/>
          </w:tcPr>
          <w:p w:rsidR="004B7844" w:rsidRDefault="004B7844" w:rsidP="001F01D0">
            <w:pPr>
              <w:pStyle w:val="NormalWeb"/>
              <w:spacing w:line="315" w:lineRule="atLeast"/>
              <w:jc w:val="center"/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</w:pPr>
            <w:r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 xml:space="preserve">A l aide d un sac plastique </w:t>
            </w:r>
            <w:proofErr w:type="gramStart"/>
            <w:r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>ramasser</w:t>
            </w:r>
            <w:proofErr w:type="gramEnd"/>
            <w:r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 xml:space="preserve"> les sachets type chips</w:t>
            </w:r>
          </w:p>
        </w:tc>
        <w:tc>
          <w:tcPr>
            <w:tcW w:w="1630" w:type="dxa"/>
          </w:tcPr>
          <w:p w:rsidR="004B7844" w:rsidRDefault="008E104C" w:rsidP="009C290F">
            <w:pPr>
              <w:pStyle w:val="NormalWeb"/>
              <w:spacing w:line="315" w:lineRule="atLeast"/>
              <w:jc w:val="center"/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</w:pPr>
            <w:r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>Individuel</w:t>
            </w:r>
          </w:p>
        </w:tc>
        <w:tc>
          <w:tcPr>
            <w:tcW w:w="1627" w:type="dxa"/>
          </w:tcPr>
          <w:p w:rsidR="004B7844" w:rsidRDefault="008E104C" w:rsidP="009C290F">
            <w:pPr>
              <w:pStyle w:val="NormalWeb"/>
              <w:spacing w:line="315" w:lineRule="atLeast"/>
              <w:jc w:val="center"/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</w:pPr>
            <w:r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 xml:space="preserve">Sac plastique / gants </w:t>
            </w:r>
          </w:p>
        </w:tc>
        <w:tc>
          <w:tcPr>
            <w:tcW w:w="1918" w:type="dxa"/>
          </w:tcPr>
          <w:p w:rsidR="004B7844" w:rsidRDefault="00DF57EF" w:rsidP="009C290F">
            <w:pPr>
              <w:pStyle w:val="NormalWeb"/>
              <w:spacing w:line="315" w:lineRule="atLeast"/>
              <w:jc w:val="center"/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</w:pPr>
            <w:r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>Prise de photographies (avant / après)</w:t>
            </w:r>
          </w:p>
          <w:p w:rsidR="00DF57EF" w:rsidRDefault="00DF57EF" w:rsidP="009C290F">
            <w:pPr>
              <w:pStyle w:val="NormalWeb"/>
              <w:spacing w:line="315" w:lineRule="atLeast"/>
              <w:jc w:val="center"/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</w:pPr>
          </w:p>
        </w:tc>
      </w:tr>
      <w:tr w:rsidR="006224B1" w:rsidRPr="001F01D0" w:rsidTr="004B7844">
        <w:trPr>
          <w:trHeight w:val="327"/>
        </w:trPr>
        <w:tc>
          <w:tcPr>
            <w:tcW w:w="1622" w:type="dxa"/>
          </w:tcPr>
          <w:p w:rsidR="006224B1" w:rsidRDefault="0076429C" w:rsidP="009C290F">
            <w:pPr>
              <w:pStyle w:val="NormalWeb"/>
              <w:spacing w:line="315" w:lineRule="atLeast"/>
              <w:jc w:val="center"/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</w:pPr>
            <w:r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>10</w:t>
            </w:r>
          </w:p>
        </w:tc>
        <w:tc>
          <w:tcPr>
            <w:tcW w:w="1807" w:type="dxa"/>
          </w:tcPr>
          <w:p w:rsidR="006224B1" w:rsidRDefault="00D93D9A" w:rsidP="009C290F">
            <w:pPr>
              <w:pStyle w:val="NormalWeb"/>
              <w:spacing w:line="315" w:lineRule="atLeast"/>
              <w:jc w:val="center"/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</w:pPr>
            <w:r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>Compresser les emballages dans la bouteille</w:t>
            </w:r>
          </w:p>
        </w:tc>
        <w:tc>
          <w:tcPr>
            <w:tcW w:w="1627" w:type="dxa"/>
          </w:tcPr>
          <w:p w:rsidR="006224B1" w:rsidRDefault="008E104C" w:rsidP="00E66F99">
            <w:pPr>
              <w:pStyle w:val="NormalWeb"/>
              <w:spacing w:line="315" w:lineRule="atLeast"/>
              <w:jc w:val="center"/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</w:pPr>
            <w:r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 xml:space="preserve">Remplir la bouteille </w:t>
            </w:r>
            <w:r w:rsidR="00DF57EF"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>à</w:t>
            </w:r>
            <w:r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 xml:space="preserve"> l aide de tes déchets </w:t>
            </w:r>
          </w:p>
        </w:tc>
        <w:tc>
          <w:tcPr>
            <w:tcW w:w="1630" w:type="dxa"/>
          </w:tcPr>
          <w:p w:rsidR="006224B1" w:rsidRDefault="008E104C" w:rsidP="008E104C">
            <w:pPr>
              <w:pStyle w:val="NormalWeb"/>
              <w:spacing w:line="315" w:lineRule="atLeast"/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</w:pPr>
            <w:r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>Individuel</w:t>
            </w:r>
          </w:p>
        </w:tc>
        <w:tc>
          <w:tcPr>
            <w:tcW w:w="1627" w:type="dxa"/>
          </w:tcPr>
          <w:p w:rsidR="006224B1" w:rsidRDefault="008E104C" w:rsidP="009C290F">
            <w:pPr>
              <w:pStyle w:val="NormalWeb"/>
              <w:spacing w:line="315" w:lineRule="atLeast"/>
              <w:jc w:val="center"/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</w:pPr>
            <w:r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>Bouteille vide</w:t>
            </w:r>
          </w:p>
        </w:tc>
        <w:tc>
          <w:tcPr>
            <w:tcW w:w="1918" w:type="dxa"/>
          </w:tcPr>
          <w:p w:rsidR="006224B1" w:rsidRDefault="00DF57EF" w:rsidP="009C290F">
            <w:pPr>
              <w:pStyle w:val="NormalWeb"/>
              <w:spacing w:line="315" w:lineRule="atLeast"/>
              <w:jc w:val="center"/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</w:pPr>
            <w:r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>Comptage du nombre de sachets</w:t>
            </w:r>
          </w:p>
        </w:tc>
      </w:tr>
      <w:tr w:rsidR="004B7844" w:rsidRPr="001F01D0" w:rsidTr="004B7844">
        <w:trPr>
          <w:trHeight w:val="327"/>
        </w:trPr>
        <w:tc>
          <w:tcPr>
            <w:tcW w:w="1622" w:type="dxa"/>
          </w:tcPr>
          <w:p w:rsidR="004B7844" w:rsidRDefault="0076429C" w:rsidP="009C290F">
            <w:pPr>
              <w:pStyle w:val="NormalWeb"/>
              <w:spacing w:line="315" w:lineRule="atLeast"/>
              <w:jc w:val="center"/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</w:pPr>
            <w:r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>1</w:t>
            </w:r>
            <w:r w:rsidR="004B7844"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>0</w:t>
            </w:r>
          </w:p>
        </w:tc>
        <w:tc>
          <w:tcPr>
            <w:tcW w:w="1807" w:type="dxa"/>
          </w:tcPr>
          <w:p w:rsidR="004B7844" w:rsidRDefault="004B7844" w:rsidP="009C290F">
            <w:pPr>
              <w:pStyle w:val="NormalWeb"/>
              <w:spacing w:line="315" w:lineRule="atLeast"/>
              <w:jc w:val="center"/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</w:pPr>
            <w:r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>Peser les bouteilles pleines</w:t>
            </w:r>
          </w:p>
        </w:tc>
        <w:tc>
          <w:tcPr>
            <w:tcW w:w="1627" w:type="dxa"/>
          </w:tcPr>
          <w:p w:rsidR="004B7844" w:rsidRDefault="004B7844" w:rsidP="009C290F">
            <w:pPr>
              <w:pStyle w:val="NormalWeb"/>
              <w:spacing w:line="315" w:lineRule="atLeast"/>
              <w:jc w:val="center"/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</w:pPr>
            <w:r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>Chaque élève pèse sa bouteille</w:t>
            </w:r>
          </w:p>
        </w:tc>
        <w:tc>
          <w:tcPr>
            <w:tcW w:w="1630" w:type="dxa"/>
          </w:tcPr>
          <w:p w:rsidR="004B7844" w:rsidRDefault="004B7844" w:rsidP="00553945">
            <w:pPr>
              <w:pStyle w:val="NormalWeb"/>
              <w:spacing w:line="315" w:lineRule="atLeast"/>
              <w:jc w:val="center"/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</w:pPr>
            <w:r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>Individuel et en groupe</w:t>
            </w:r>
          </w:p>
        </w:tc>
        <w:tc>
          <w:tcPr>
            <w:tcW w:w="1627" w:type="dxa"/>
          </w:tcPr>
          <w:p w:rsidR="004B7844" w:rsidRDefault="004B7844" w:rsidP="009C290F">
            <w:pPr>
              <w:pStyle w:val="NormalWeb"/>
              <w:spacing w:line="315" w:lineRule="atLeast"/>
              <w:jc w:val="center"/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</w:pPr>
            <w:r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 xml:space="preserve">Une feuille avec un tableau poids </w:t>
            </w:r>
            <w:r w:rsidR="00A06567"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 xml:space="preserve">bouteille </w:t>
            </w:r>
            <w:r w:rsidR="00E66F99"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>vide</w:t>
            </w:r>
            <w:r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>/ poids</w:t>
            </w:r>
            <w:r w:rsidR="00A06567"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 xml:space="preserve"> bouteille remplie</w:t>
            </w:r>
          </w:p>
          <w:p w:rsidR="008E104C" w:rsidRDefault="008E104C" w:rsidP="009C290F">
            <w:pPr>
              <w:pStyle w:val="NormalWeb"/>
              <w:spacing w:line="315" w:lineRule="atLeast"/>
              <w:jc w:val="center"/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</w:pPr>
            <w:r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>- Feuille tableur</w:t>
            </w:r>
          </w:p>
        </w:tc>
        <w:tc>
          <w:tcPr>
            <w:tcW w:w="1918" w:type="dxa"/>
          </w:tcPr>
          <w:p w:rsidR="004B7844" w:rsidRDefault="004B7844" w:rsidP="009C290F">
            <w:pPr>
              <w:pStyle w:val="NormalWeb"/>
              <w:spacing w:line="315" w:lineRule="atLeast"/>
              <w:jc w:val="center"/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</w:pPr>
            <w:r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 xml:space="preserve">Calcul du poids de déchets ramassé </w:t>
            </w:r>
            <w:r w:rsidR="008E104C"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>individuel et total</w:t>
            </w:r>
            <w:r w:rsidR="00DF57EF">
              <w:rPr>
                <w:rFonts w:ascii="Roboto Slab" w:hAnsi="Roboto Slab" w:cs="Arial"/>
                <w:b/>
                <w:color w:val="222222"/>
                <w:sz w:val="23"/>
                <w:szCs w:val="21"/>
                <w:lang w:val="fr-FR"/>
              </w:rPr>
              <w:t xml:space="preserve"> / comparaison poids – nombre de sachets </w:t>
            </w:r>
          </w:p>
        </w:tc>
      </w:tr>
    </w:tbl>
    <w:p w:rsidR="0076429C" w:rsidRDefault="0076429C" w:rsidP="004C186C">
      <w:pPr>
        <w:pStyle w:val="NormalWeb"/>
        <w:spacing w:line="315" w:lineRule="atLeast"/>
        <w:rPr>
          <w:rFonts w:ascii="Roboto Slab" w:hAnsi="Roboto Slab" w:cs="Arial"/>
          <w:b/>
          <w:color w:val="222222"/>
          <w:sz w:val="23"/>
          <w:szCs w:val="21"/>
          <w:lang w:val="fr-FR"/>
        </w:rPr>
      </w:pPr>
    </w:p>
    <w:p w:rsidR="00751466" w:rsidRDefault="00751466" w:rsidP="00751466">
      <w:pPr>
        <w:pStyle w:val="NormalWeb"/>
        <w:spacing w:line="315" w:lineRule="atLeast"/>
        <w:rPr>
          <w:rFonts w:ascii="Roboto Slab" w:hAnsi="Roboto Slab" w:cs="Arial"/>
          <w:b/>
          <w:color w:val="222222"/>
          <w:sz w:val="23"/>
          <w:szCs w:val="21"/>
          <w:lang w:val="fr-FR"/>
        </w:rPr>
      </w:pPr>
    </w:p>
    <w:p w:rsidR="00751466" w:rsidRDefault="00751466" w:rsidP="009C290F">
      <w:pPr>
        <w:pStyle w:val="NormalWeb"/>
        <w:spacing w:line="315" w:lineRule="atLeast"/>
        <w:jc w:val="center"/>
        <w:rPr>
          <w:rFonts w:ascii="Roboto Slab" w:hAnsi="Roboto Slab" w:cs="Arial"/>
          <w:b/>
          <w:color w:val="222222"/>
          <w:sz w:val="23"/>
          <w:szCs w:val="21"/>
          <w:lang w:val="fr-FR"/>
        </w:rPr>
      </w:pPr>
    </w:p>
    <w:p w:rsidR="00751466" w:rsidRDefault="00751466" w:rsidP="009C290F">
      <w:pPr>
        <w:pStyle w:val="NormalWeb"/>
        <w:spacing w:line="315" w:lineRule="atLeast"/>
        <w:jc w:val="center"/>
        <w:rPr>
          <w:rFonts w:ascii="Roboto Slab" w:hAnsi="Roboto Slab" w:cs="Arial"/>
          <w:b/>
          <w:color w:val="222222"/>
          <w:sz w:val="23"/>
          <w:szCs w:val="21"/>
          <w:lang w:val="fr-FR"/>
        </w:rPr>
      </w:pPr>
    </w:p>
    <w:p w:rsidR="00751466" w:rsidRPr="00751466" w:rsidRDefault="00751466" w:rsidP="009C290F">
      <w:pPr>
        <w:pStyle w:val="NormalWeb"/>
        <w:spacing w:line="315" w:lineRule="atLeast"/>
        <w:jc w:val="center"/>
        <w:rPr>
          <w:rFonts w:ascii="Roboto Slab" w:hAnsi="Roboto Slab" w:cs="Arial"/>
          <w:b/>
          <w:color w:val="222222"/>
          <w:sz w:val="36"/>
          <w:szCs w:val="36"/>
          <w:lang w:val="fr-FR"/>
        </w:rPr>
      </w:pPr>
      <w:r w:rsidRPr="00751466">
        <w:rPr>
          <w:rFonts w:ascii="Roboto Slab" w:hAnsi="Roboto Slab" w:cs="Arial"/>
          <w:b/>
          <w:color w:val="222222"/>
          <w:sz w:val="36"/>
          <w:szCs w:val="36"/>
          <w:lang w:val="fr-FR"/>
        </w:rPr>
        <w:t>Mise en situation</w:t>
      </w:r>
    </w:p>
    <w:p w:rsidR="00751466" w:rsidRDefault="00751466" w:rsidP="00751466">
      <w:pPr>
        <w:pStyle w:val="NormalWeb"/>
        <w:spacing w:line="315" w:lineRule="atLeast"/>
        <w:rPr>
          <w:rFonts w:ascii="Roboto Slab" w:hAnsi="Roboto Slab" w:cs="Arial"/>
          <w:b/>
          <w:color w:val="222222"/>
          <w:sz w:val="23"/>
          <w:szCs w:val="21"/>
          <w:lang w:val="fr-FR"/>
        </w:rPr>
      </w:pPr>
    </w:p>
    <w:p w:rsidR="00751466" w:rsidRDefault="00751466" w:rsidP="009C290F">
      <w:pPr>
        <w:pStyle w:val="NormalWeb"/>
        <w:spacing w:line="315" w:lineRule="atLeast"/>
        <w:jc w:val="center"/>
        <w:rPr>
          <w:rFonts w:ascii="Roboto Slab" w:hAnsi="Roboto Slab" w:cs="Arial"/>
          <w:b/>
          <w:color w:val="222222"/>
          <w:sz w:val="23"/>
          <w:szCs w:val="21"/>
          <w:lang w:val="fr-FR"/>
        </w:rPr>
      </w:pPr>
    </w:p>
    <w:p w:rsidR="0076429C" w:rsidRDefault="005677A3" w:rsidP="009C290F">
      <w:pPr>
        <w:pStyle w:val="NormalWeb"/>
        <w:spacing w:line="315" w:lineRule="atLeast"/>
        <w:jc w:val="center"/>
        <w:rPr>
          <w:rFonts w:ascii="Roboto Slab" w:hAnsi="Roboto Slab" w:cs="Arial"/>
          <w:b/>
          <w:color w:val="222222"/>
          <w:sz w:val="23"/>
          <w:szCs w:val="21"/>
          <w:lang w:val="fr-FR"/>
        </w:rPr>
      </w:pPr>
      <w:r>
        <w:rPr>
          <w:rFonts w:ascii="Roboto Slab" w:hAnsi="Roboto Slab" w:cs="Arial"/>
          <w:b/>
          <w:color w:val="222222"/>
          <w:sz w:val="23"/>
          <w:szCs w:val="21"/>
          <w:lang w:val="fr-FR"/>
        </w:rPr>
        <w:t>Et plus loin</w:t>
      </w:r>
      <w:r>
        <w:rPr>
          <w:rFonts w:ascii="Roboto Slab" w:hAnsi="Roboto Slab" w:cs="Arial" w:hint="eastAsia"/>
          <w:b/>
          <w:color w:val="222222"/>
          <w:sz w:val="23"/>
          <w:szCs w:val="21"/>
          <w:lang w:val="fr-FR"/>
        </w:rPr>
        <w:t>…</w:t>
      </w:r>
    </w:p>
    <w:p w:rsidR="005677A3" w:rsidRDefault="005677A3" w:rsidP="009C290F">
      <w:pPr>
        <w:pStyle w:val="NormalWeb"/>
        <w:spacing w:line="315" w:lineRule="atLeast"/>
        <w:jc w:val="center"/>
        <w:rPr>
          <w:rFonts w:ascii="Roboto Slab" w:hAnsi="Roboto Slab" w:cs="Arial"/>
          <w:b/>
          <w:color w:val="222222"/>
          <w:sz w:val="23"/>
          <w:szCs w:val="21"/>
          <w:lang w:val="fr-FR"/>
        </w:rPr>
      </w:pPr>
    </w:p>
    <w:p w:rsidR="005677A3" w:rsidRDefault="004C186C" w:rsidP="009C290F">
      <w:pPr>
        <w:pStyle w:val="NormalWeb"/>
        <w:spacing w:line="315" w:lineRule="atLeast"/>
        <w:jc w:val="center"/>
        <w:rPr>
          <w:rFonts w:ascii="Roboto Slab" w:hAnsi="Roboto Slab" w:cs="Arial"/>
          <w:b/>
          <w:color w:val="222222"/>
          <w:sz w:val="23"/>
          <w:szCs w:val="21"/>
          <w:lang w:val="fr-FR"/>
        </w:rPr>
      </w:pPr>
      <w:r>
        <w:rPr>
          <w:rFonts w:ascii="Roboto Slab" w:hAnsi="Roboto Slab" w:cs="Arial"/>
          <w:b/>
          <w:color w:val="222222"/>
          <w:sz w:val="23"/>
          <w:szCs w:val="21"/>
          <w:lang w:val="fr-FR"/>
        </w:rPr>
        <w:t>Eco</w:t>
      </w:r>
      <w:r w:rsidR="00DF57EF">
        <w:rPr>
          <w:rFonts w:ascii="Roboto Slab" w:hAnsi="Roboto Slab" w:cs="Arial"/>
          <w:b/>
          <w:color w:val="222222"/>
          <w:sz w:val="23"/>
          <w:szCs w:val="21"/>
          <w:lang w:val="fr-FR"/>
        </w:rPr>
        <w:t>-</w:t>
      </w:r>
      <w:proofErr w:type="spellStart"/>
      <w:r>
        <w:rPr>
          <w:rFonts w:ascii="Roboto Slab" w:hAnsi="Roboto Slab" w:cs="Arial"/>
          <w:b/>
          <w:color w:val="222222"/>
          <w:sz w:val="23"/>
          <w:szCs w:val="21"/>
          <w:lang w:val="fr-FR"/>
        </w:rPr>
        <w:t>ladrillos</w:t>
      </w:r>
      <w:proofErr w:type="spellEnd"/>
    </w:p>
    <w:p w:rsidR="0076429C" w:rsidRDefault="0076429C" w:rsidP="009C290F">
      <w:pPr>
        <w:pStyle w:val="NormalWeb"/>
        <w:spacing w:line="315" w:lineRule="atLeast"/>
        <w:jc w:val="center"/>
        <w:rPr>
          <w:rFonts w:ascii="Roboto Slab" w:hAnsi="Roboto Slab" w:cs="Arial"/>
          <w:b/>
          <w:color w:val="222222"/>
          <w:sz w:val="23"/>
          <w:szCs w:val="21"/>
          <w:lang w:val="fr-FR"/>
        </w:rPr>
      </w:pPr>
    </w:p>
    <w:p w:rsidR="0076429C" w:rsidRDefault="0076429C" w:rsidP="009C290F">
      <w:pPr>
        <w:pStyle w:val="NormalWeb"/>
        <w:spacing w:line="315" w:lineRule="atLeast"/>
        <w:jc w:val="center"/>
        <w:rPr>
          <w:rFonts w:ascii="Roboto Slab" w:hAnsi="Roboto Slab" w:cs="Arial"/>
          <w:b/>
          <w:color w:val="222222"/>
          <w:sz w:val="23"/>
          <w:szCs w:val="21"/>
          <w:lang w:val="fr-FR"/>
        </w:rPr>
      </w:pPr>
    </w:p>
    <w:p w:rsidR="0076429C" w:rsidRDefault="0076429C" w:rsidP="009C290F">
      <w:pPr>
        <w:pStyle w:val="NormalWeb"/>
        <w:spacing w:line="315" w:lineRule="atLeast"/>
        <w:jc w:val="center"/>
        <w:rPr>
          <w:rFonts w:ascii="Roboto Slab" w:hAnsi="Roboto Slab" w:cs="Arial"/>
          <w:b/>
          <w:color w:val="222222"/>
          <w:sz w:val="23"/>
          <w:szCs w:val="21"/>
          <w:lang w:val="fr-FR"/>
        </w:rPr>
      </w:pPr>
    </w:p>
    <w:p w:rsidR="0076429C" w:rsidRDefault="00756547" w:rsidP="009C290F">
      <w:pPr>
        <w:pStyle w:val="NormalWeb"/>
        <w:spacing w:line="315" w:lineRule="atLeast"/>
        <w:jc w:val="center"/>
        <w:rPr>
          <w:rFonts w:ascii="Roboto Slab" w:hAnsi="Roboto Slab" w:cs="Arial"/>
          <w:b/>
          <w:color w:val="222222"/>
          <w:sz w:val="23"/>
          <w:szCs w:val="21"/>
          <w:lang w:val="fr-FR"/>
        </w:rPr>
      </w:pPr>
      <w:r>
        <w:rPr>
          <w:noProof/>
          <w:lang w:val="fr-FR" w:eastAsia="fr-FR"/>
        </w:rPr>
        <w:drawing>
          <wp:inline distT="0" distB="0" distL="0" distR="0">
            <wp:extent cx="4543425" cy="3400425"/>
            <wp:effectExtent l="19050" t="0" r="9525" b="0"/>
            <wp:docPr id="3" name="Image 1" descr="http://www.dondereciclo.org.ar/blog/wp-content/uploads/2013/03/ecoladrillos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dondereciclo.org.ar/blog/wp-content/uploads/2013/03/ecoladrillos-1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3425" cy="3400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429C" w:rsidRDefault="0076429C" w:rsidP="009C290F">
      <w:pPr>
        <w:pStyle w:val="NormalWeb"/>
        <w:spacing w:line="315" w:lineRule="atLeast"/>
        <w:jc w:val="center"/>
        <w:rPr>
          <w:rFonts w:ascii="Roboto Slab" w:hAnsi="Roboto Slab" w:cs="Arial"/>
          <w:b/>
          <w:color w:val="222222"/>
          <w:sz w:val="23"/>
          <w:szCs w:val="21"/>
          <w:lang w:val="fr-FR"/>
        </w:rPr>
      </w:pPr>
    </w:p>
    <w:p w:rsidR="0076429C" w:rsidRDefault="0076429C" w:rsidP="009C290F">
      <w:pPr>
        <w:pStyle w:val="NormalWeb"/>
        <w:spacing w:line="315" w:lineRule="atLeast"/>
        <w:jc w:val="center"/>
        <w:rPr>
          <w:rFonts w:ascii="Roboto Slab" w:hAnsi="Roboto Slab" w:cs="Arial"/>
          <w:b/>
          <w:color w:val="222222"/>
          <w:sz w:val="23"/>
          <w:szCs w:val="21"/>
          <w:lang w:val="fr-FR"/>
        </w:rPr>
      </w:pPr>
    </w:p>
    <w:p w:rsidR="0076429C" w:rsidRDefault="0076429C" w:rsidP="001F01D0">
      <w:pPr>
        <w:pStyle w:val="NormalWeb"/>
        <w:spacing w:line="315" w:lineRule="atLeast"/>
        <w:rPr>
          <w:rFonts w:ascii="Roboto Slab" w:hAnsi="Roboto Slab" w:cs="Arial"/>
          <w:b/>
          <w:color w:val="222222"/>
          <w:sz w:val="23"/>
          <w:szCs w:val="21"/>
          <w:lang w:val="fr-FR"/>
        </w:rPr>
      </w:pPr>
    </w:p>
    <w:p w:rsidR="0076429C" w:rsidRDefault="0076429C" w:rsidP="009C290F">
      <w:pPr>
        <w:pStyle w:val="NormalWeb"/>
        <w:spacing w:line="315" w:lineRule="atLeast"/>
        <w:jc w:val="center"/>
        <w:rPr>
          <w:rFonts w:ascii="Roboto Slab" w:hAnsi="Roboto Slab" w:cs="Arial"/>
          <w:b/>
          <w:color w:val="222222"/>
          <w:sz w:val="23"/>
          <w:szCs w:val="21"/>
          <w:lang w:val="fr-FR"/>
        </w:rPr>
      </w:pPr>
    </w:p>
    <w:p w:rsidR="0076429C" w:rsidRDefault="0076429C" w:rsidP="009C290F">
      <w:pPr>
        <w:pStyle w:val="NormalWeb"/>
        <w:spacing w:line="315" w:lineRule="atLeast"/>
        <w:jc w:val="center"/>
        <w:rPr>
          <w:rFonts w:ascii="Roboto Slab" w:hAnsi="Roboto Slab" w:cs="Arial"/>
          <w:b/>
          <w:color w:val="222222"/>
          <w:sz w:val="23"/>
          <w:szCs w:val="21"/>
          <w:lang w:val="fr-FR"/>
        </w:rPr>
      </w:pPr>
    </w:p>
    <w:p w:rsidR="0076429C" w:rsidRDefault="00756547" w:rsidP="009C290F">
      <w:pPr>
        <w:pStyle w:val="NormalWeb"/>
        <w:spacing w:line="315" w:lineRule="atLeast"/>
        <w:jc w:val="center"/>
        <w:rPr>
          <w:rFonts w:ascii="Roboto Slab" w:hAnsi="Roboto Slab" w:cs="Arial"/>
          <w:b/>
          <w:color w:val="222222"/>
          <w:sz w:val="23"/>
          <w:szCs w:val="21"/>
          <w:lang w:val="fr-FR"/>
        </w:rPr>
      </w:pPr>
      <w:r>
        <w:rPr>
          <w:noProof/>
          <w:lang w:val="fr-FR" w:eastAsia="fr-FR"/>
        </w:rPr>
        <w:drawing>
          <wp:inline distT="0" distB="0" distL="0" distR="0">
            <wp:extent cx="5086349" cy="2543175"/>
            <wp:effectExtent l="19050" t="0" r="1" b="0"/>
            <wp:docPr id="5" name="Image 4" descr="guatemala-semana-5-0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uatemala-semana-5-039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2526" cy="25462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429C" w:rsidRDefault="0076429C" w:rsidP="009C290F">
      <w:pPr>
        <w:pStyle w:val="NormalWeb"/>
        <w:spacing w:line="315" w:lineRule="atLeast"/>
        <w:jc w:val="center"/>
        <w:rPr>
          <w:rFonts w:ascii="Roboto Slab" w:hAnsi="Roboto Slab" w:cs="Arial"/>
          <w:b/>
          <w:color w:val="222222"/>
          <w:sz w:val="23"/>
          <w:szCs w:val="21"/>
          <w:lang w:val="fr-FR"/>
        </w:rPr>
      </w:pPr>
    </w:p>
    <w:p w:rsidR="00206EAA" w:rsidRDefault="00206EAA" w:rsidP="00E32D52">
      <w:pPr>
        <w:pStyle w:val="NormalWeb"/>
        <w:spacing w:line="315" w:lineRule="atLeast"/>
        <w:jc w:val="center"/>
        <w:rPr>
          <w:rFonts w:ascii="Roboto Slab" w:hAnsi="Roboto Slab" w:cs="Arial"/>
          <w:b/>
          <w:color w:val="222222"/>
          <w:sz w:val="23"/>
          <w:szCs w:val="21"/>
          <w:lang w:val="fr-FR"/>
        </w:rPr>
      </w:pPr>
    </w:p>
    <w:p w:rsidR="00227A18" w:rsidRDefault="00227A18">
      <w:pPr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</w:pPr>
    </w:p>
    <w:p w:rsidR="00227A18" w:rsidRDefault="00252045">
      <w:pPr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</w:pPr>
      <w:r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  <w:t xml:space="preserve">Tableau élève. </w:t>
      </w:r>
    </w:p>
    <w:tbl>
      <w:tblPr>
        <w:tblStyle w:val="Grilledutableau"/>
        <w:tblpPr w:leftFromText="141" w:rightFromText="141" w:vertAnchor="page" w:horzAnchor="margin" w:tblpY="2746"/>
        <w:tblW w:w="9393" w:type="dxa"/>
        <w:tblLook w:val="04A0"/>
      </w:tblPr>
      <w:tblGrid>
        <w:gridCol w:w="1306"/>
        <w:gridCol w:w="1370"/>
        <w:gridCol w:w="1340"/>
        <w:gridCol w:w="1392"/>
        <w:gridCol w:w="1392"/>
        <w:gridCol w:w="1191"/>
        <w:gridCol w:w="1402"/>
      </w:tblGrid>
      <w:tr w:rsidR="00751466" w:rsidRPr="001F01D0" w:rsidTr="00751466">
        <w:trPr>
          <w:trHeight w:val="1559"/>
        </w:trPr>
        <w:tc>
          <w:tcPr>
            <w:tcW w:w="1306" w:type="dxa"/>
          </w:tcPr>
          <w:p w:rsidR="00751466" w:rsidRDefault="00751466" w:rsidP="00751466">
            <w:pP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</w:pPr>
            <w: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  <w:t>Nom</w:t>
            </w:r>
          </w:p>
        </w:tc>
        <w:tc>
          <w:tcPr>
            <w:tcW w:w="1370" w:type="dxa"/>
          </w:tcPr>
          <w:p w:rsidR="00751466" w:rsidRDefault="00751466" w:rsidP="00751466">
            <w:pP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</w:pPr>
            <w: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  <w:t>Prénom</w:t>
            </w:r>
          </w:p>
        </w:tc>
        <w:tc>
          <w:tcPr>
            <w:tcW w:w="1340" w:type="dxa"/>
          </w:tcPr>
          <w:p w:rsidR="00751466" w:rsidRDefault="00751466" w:rsidP="00751466">
            <w:pP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</w:pPr>
            <w: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  <w:t>Classe</w:t>
            </w:r>
          </w:p>
        </w:tc>
        <w:tc>
          <w:tcPr>
            <w:tcW w:w="1392" w:type="dxa"/>
          </w:tcPr>
          <w:p w:rsidR="00751466" w:rsidRDefault="00751466" w:rsidP="00751466">
            <w:pP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</w:pPr>
            <w: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  <w:t>Je pèse ma bouteille vide</w:t>
            </w:r>
          </w:p>
        </w:tc>
        <w:tc>
          <w:tcPr>
            <w:tcW w:w="1392" w:type="dxa"/>
          </w:tcPr>
          <w:p w:rsidR="00751466" w:rsidRDefault="00751466" w:rsidP="00751466">
            <w:pP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</w:pPr>
            <w: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  <w:t>Je pèse ma bouteille pleine</w:t>
            </w:r>
          </w:p>
        </w:tc>
        <w:tc>
          <w:tcPr>
            <w:tcW w:w="1191" w:type="dxa"/>
          </w:tcPr>
          <w:p w:rsidR="00751466" w:rsidRDefault="00751466" w:rsidP="00751466">
            <w:pP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</w:pPr>
            <w: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  <w:t>J</w:t>
            </w:r>
            <w:r>
              <w:rPr>
                <w:rFonts w:ascii="Roboto Slab" w:eastAsia="Times New Roman" w:hAnsi="Roboto Slab" w:cs="Arial" w:hint="eastAsia"/>
                <w:color w:val="222222"/>
                <w:sz w:val="21"/>
                <w:szCs w:val="21"/>
                <w:lang w:val="fr-FR" w:eastAsia="es-ES"/>
              </w:rPr>
              <w:t>’</w:t>
            </w:r>
            <w: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  <w:t xml:space="preserve">ai réussi à mettre </w:t>
            </w:r>
            <w:r>
              <w:rPr>
                <w:rFonts w:ascii="Roboto Slab" w:eastAsia="Times New Roman" w:hAnsi="Roboto Slab" w:cs="Arial" w:hint="eastAsia"/>
                <w:color w:val="222222"/>
                <w:sz w:val="21"/>
                <w:szCs w:val="21"/>
                <w:lang w:val="fr-FR" w:eastAsia="es-ES"/>
              </w:rPr>
              <w:t>…</w:t>
            </w:r>
            <w: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  <w:t xml:space="preserve"> sachets dans la bouteille</w:t>
            </w:r>
          </w:p>
        </w:tc>
        <w:tc>
          <w:tcPr>
            <w:tcW w:w="1402" w:type="dxa"/>
          </w:tcPr>
          <w:p w:rsidR="00751466" w:rsidRDefault="00751466" w:rsidP="00751466">
            <w:pP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</w:pPr>
            <w: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  <w:t>J</w:t>
            </w:r>
            <w:r>
              <w:rPr>
                <w:rFonts w:ascii="Roboto Slab" w:eastAsia="Times New Roman" w:hAnsi="Roboto Slab" w:cs="Arial" w:hint="eastAsia"/>
                <w:color w:val="222222"/>
                <w:sz w:val="21"/>
                <w:szCs w:val="21"/>
                <w:lang w:val="fr-FR" w:eastAsia="es-ES"/>
              </w:rPr>
              <w:t>’</w:t>
            </w:r>
            <w: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  <w:t xml:space="preserve">ai ramasse </w:t>
            </w:r>
            <w:r>
              <w:rPr>
                <w:rFonts w:ascii="Roboto Slab" w:eastAsia="Times New Roman" w:hAnsi="Roboto Slab" w:cs="Arial" w:hint="eastAsia"/>
                <w:color w:val="222222"/>
                <w:sz w:val="21"/>
                <w:szCs w:val="21"/>
                <w:lang w:val="fr-FR" w:eastAsia="es-ES"/>
              </w:rPr>
              <w:t>…</w:t>
            </w:r>
            <w: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  <w:t xml:space="preserve"> de grammes de déchets</w:t>
            </w:r>
          </w:p>
        </w:tc>
      </w:tr>
      <w:tr w:rsidR="00751466" w:rsidRPr="001F01D0" w:rsidTr="00751466">
        <w:trPr>
          <w:trHeight w:val="370"/>
        </w:trPr>
        <w:tc>
          <w:tcPr>
            <w:tcW w:w="1306" w:type="dxa"/>
          </w:tcPr>
          <w:p w:rsidR="00751466" w:rsidRDefault="00751466" w:rsidP="00751466">
            <w:pP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</w:pPr>
          </w:p>
        </w:tc>
        <w:tc>
          <w:tcPr>
            <w:tcW w:w="1370" w:type="dxa"/>
          </w:tcPr>
          <w:p w:rsidR="00751466" w:rsidRDefault="00751466" w:rsidP="00751466">
            <w:pP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</w:pPr>
          </w:p>
        </w:tc>
        <w:tc>
          <w:tcPr>
            <w:tcW w:w="1340" w:type="dxa"/>
          </w:tcPr>
          <w:p w:rsidR="00751466" w:rsidRDefault="00751466" w:rsidP="00751466">
            <w:pP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</w:pPr>
          </w:p>
        </w:tc>
        <w:tc>
          <w:tcPr>
            <w:tcW w:w="1392" w:type="dxa"/>
          </w:tcPr>
          <w:p w:rsidR="00751466" w:rsidRDefault="00751466" w:rsidP="00751466">
            <w:pP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</w:pPr>
          </w:p>
        </w:tc>
        <w:tc>
          <w:tcPr>
            <w:tcW w:w="1392" w:type="dxa"/>
          </w:tcPr>
          <w:p w:rsidR="00751466" w:rsidRDefault="00751466" w:rsidP="00751466">
            <w:pP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</w:pPr>
          </w:p>
        </w:tc>
        <w:tc>
          <w:tcPr>
            <w:tcW w:w="1191" w:type="dxa"/>
          </w:tcPr>
          <w:p w:rsidR="00751466" w:rsidRDefault="00751466" w:rsidP="00751466">
            <w:pP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</w:pPr>
          </w:p>
        </w:tc>
        <w:tc>
          <w:tcPr>
            <w:tcW w:w="1402" w:type="dxa"/>
          </w:tcPr>
          <w:p w:rsidR="00751466" w:rsidRDefault="00751466" w:rsidP="00751466">
            <w:pP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</w:pPr>
          </w:p>
          <w:p w:rsidR="00751466" w:rsidRDefault="00751466" w:rsidP="00751466">
            <w:pP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</w:pPr>
          </w:p>
          <w:p w:rsidR="00751466" w:rsidRDefault="00751466" w:rsidP="00751466">
            <w:pP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</w:pPr>
          </w:p>
          <w:p w:rsidR="00751466" w:rsidRDefault="00751466" w:rsidP="00751466">
            <w:pP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</w:pPr>
          </w:p>
          <w:p w:rsidR="00751466" w:rsidRDefault="00751466" w:rsidP="00751466">
            <w:pP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</w:pPr>
          </w:p>
        </w:tc>
      </w:tr>
    </w:tbl>
    <w:p w:rsidR="00681D0C" w:rsidRDefault="00681D0C">
      <w:pPr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</w:pPr>
    </w:p>
    <w:p w:rsidR="001F01D0" w:rsidRDefault="001F01D0">
      <w:pPr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</w:pPr>
    </w:p>
    <w:p w:rsidR="001F01D0" w:rsidRDefault="001F01D0">
      <w:pPr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</w:pPr>
    </w:p>
    <w:p w:rsidR="00252045" w:rsidRDefault="00252045" w:rsidP="00252045">
      <w:pPr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</w:pPr>
      <w:r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  <w:t xml:space="preserve">Tableau professeur. </w:t>
      </w:r>
    </w:p>
    <w:tbl>
      <w:tblPr>
        <w:tblStyle w:val="Grilledutableau"/>
        <w:tblW w:w="0" w:type="auto"/>
        <w:jc w:val="center"/>
        <w:tblLook w:val="04A0"/>
      </w:tblPr>
      <w:tblGrid>
        <w:gridCol w:w="2093"/>
        <w:gridCol w:w="2268"/>
      </w:tblGrid>
      <w:tr w:rsidR="00252045" w:rsidTr="001F01D0">
        <w:trPr>
          <w:jc w:val="center"/>
        </w:trPr>
        <w:tc>
          <w:tcPr>
            <w:tcW w:w="2093" w:type="dxa"/>
          </w:tcPr>
          <w:p w:rsidR="00252045" w:rsidRDefault="00252045">
            <w:pP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</w:pPr>
            <w: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  <w:t>Poids de déchets</w:t>
            </w:r>
          </w:p>
        </w:tc>
        <w:tc>
          <w:tcPr>
            <w:tcW w:w="2268" w:type="dxa"/>
          </w:tcPr>
          <w:p w:rsidR="00252045" w:rsidRDefault="00252045">
            <w:pP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</w:pPr>
            <w: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  <w:t>Nombre de sachets</w:t>
            </w:r>
          </w:p>
        </w:tc>
      </w:tr>
      <w:tr w:rsidR="00252045" w:rsidTr="001F01D0">
        <w:trPr>
          <w:jc w:val="center"/>
        </w:trPr>
        <w:tc>
          <w:tcPr>
            <w:tcW w:w="2093" w:type="dxa"/>
          </w:tcPr>
          <w:p w:rsidR="00252045" w:rsidRDefault="00252045">
            <w:pP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</w:pPr>
          </w:p>
        </w:tc>
        <w:tc>
          <w:tcPr>
            <w:tcW w:w="2268" w:type="dxa"/>
          </w:tcPr>
          <w:p w:rsidR="00252045" w:rsidRDefault="00252045">
            <w:pP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</w:pPr>
          </w:p>
        </w:tc>
      </w:tr>
      <w:tr w:rsidR="00252045" w:rsidTr="001F01D0">
        <w:trPr>
          <w:jc w:val="center"/>
        </w:trPr>
        <w:tc>
          <w:tcPr>
            <w:tcW w:w="2093" w:type="dxa"/>
          </w:tcPr>
          <w:p w:rsidR="00252045" w:rsidRDefault="00252045">
            <w:pP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</w:pPr>
          </w:p>
        </w:tc>
        <w:tc>
          <w:tcPr>
            <w:tcW w:w="2268" w:type="dxa"/>
          </w:tcPr>
          <w:p w:rsidR="00252045" w:rsidRDefault="00252045">
            <w:pP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</w:pPr>
          </w:p>
        </w:tc>
      </w:tr>
      <w:tr w:rsidR="001F01D0" w:rsidTr="001F01D0">
        <w:trPr>
          <w:jc w:val="center"/>
        </w:trPr>
        <w:tc>
          <w:tcPr>
            <w:tcW w:w="2093" w:type="dxa"/>
          </w:tcPr>
          <w:p w:rsidR="001F01D0" w:rsidRDefault="001F01D0">
            <w:pP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</w:pPr>
          </w:p>
        </w:tc>
        <w:tc>
          <w:tcPr>
            <w:tcW w:w="2268" w:type="dxa"/>
          </w:tcPr>
          <w:p w:rsidR="001F01D0" w:rsidRDefault="001F01D0">
            <w:pP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</w:pPr>
          </w:p>
        </w:tc>
      </w:tr>
      <w:tr w:rsidR="001F01D0" w:rsidTr="001F01D0">
        <w:trPr>
          <w:jc w:val="center"/>
        </w:trPr>
        <w:tc>
          <w:tcPr>
            <w:tcW w:w="2093" w:type="dxa"/>
          </w:tcPr>
          <w:p w:rsidR="001F01D0" w:rsidRDefault="001F01D0">
            <w:pP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</w:pPr>
          </w:p>
        </w:tc>
        <w:tc>
          <w:tcPr>
            <w:tcW w:w="2268" w:type="dxa"/>
          </w:tcPr>
          <w:p w:rsidR="001F01D0" w:rsidRDefault="001F01D0">
            <w:pP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</w:pPr>
          </w:p>
        </w:tc>
      </w:tr>
      <w:tr w:rsidR="001F01D0" w:rsidTr="001F01D0">
        <w:trPr>
          <w:jc w:val="center"/>
        </w:trPr>
        <w:tc>
          <w:tcPr>
            <w:tcW w:w="2093" w:type="dxa"/>
          </w:tcPr>
          <w:p w:rsidR="001F01D0" w:rsidRDefault="001F01D0">
            <w:pP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</w:pPr>
          </w:p>
        </w:tc>
        <w:tc>
          <w:tcPr>
            <w:tcW w:w="2268" w:type="dxa"/>
          </w:tcPr>
          <w:p w:rsidR="001F01D0" w:rsidRDefault="001F01D0">
            <w:pP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</w:pPr>
          </w:p>
        </w:tc>
      </w:tr>
      <w:tr w:rsidR="001F01D0" w:rsidTr="001F01D0">
        <w:trPr>
          <w:jc w:val="center"/>
        </w:trPr>
        <w:tc>
          <w:tcPr>
            <w:tcW w:w="2093" w:type="dxa"/>
          </w:tcPr>
          <w:p w:rsidR="001F01D0" w:rsidRDefault="001F01D0">
            <w:pP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</w:pPr>
          </w:p>
        </w:tc>
        <w:tc>
          <w:tcPr>
            <w:tcW w:w="2268" w:type="dxa"/>
          </w:tcPr>
          <w:p w:rsidR="001F01D0" w:rsidRDefault="001F01D0">
            <w:pPr>
              <w:rPr>
                <w:rFonts w:ascii="Roboto Slab" w:eastAsia="Times New Roman" w:hAnsi="Roboto Slab" w:cs="Arial"/>
                <w:color w:val="222222"/>
                <w:sz w:val="21"/>
                <w:szCs w:val="21"/>
                <w:lang w:val="fr-FR" w:eastAsia="es-ES"/>
              </w:rPr>
            </w:pPr>
          </w:p>
        </w:tc>
      </w:tr>
    </w:tbl>
    <w:p w:rsidR="00681D0C" w:rsidRDefault="00681D0C">
      <w:pPr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</w:pPr>
    </w:p>
    <w:p w:rsidR="00681D0C" w:rsidRDefault="00681D0C">
      <w:pPr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</w:pPr>
    </w:p>
    <w:p w:rsidR="00227A18" w:rsidRDefault="00227A18">
      <w:pPr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</w:pPr>
      <w:r>
        <w:rPr>
          <w:rFonts w:ascii="Roboto Slab" w:hAnsi="Roboto Slab" w:cs="Arial"/>
          <w:color w:val="222222"/>
          <w:sz w:val="21"/>
          <w:szCs w:val="21"/>
          <w:lang w:val="fr-FR"/>
        </w:rPr>
        <w:br w:type="page"/>
      </w:r>
    </w:p>
    <w:p w:rsidR="00104B36" w:rsidRDefault="00104B36" w:rsidP="00104B36">
      <w:pPr>
        <w:pStyle w:val="NormalWeb"/>
        <w:spacing w:line="315" w:lineRule="atLeast"/>
        <w:rPr>
          <w:rFonts w:ascii="Roboto Slab" w:hAnsi="Roboto Slab" w:cs="Arial"/>
          <w:color w:val="222222"/>
          <w:sz w:val="21"/>
          <w:szCs w:val="21"/>
          <w:lang w:val="fr-FR"/>
        </w:rPr>
      </w:pPr>
    </w:p>
    <w:p w:rsidR="00E32D52" w:rsidRDefault="00E32D52" w:rsidP="00E32D52">
      <w:pPr>
        <w:pStyle w:val="NormalWeb"/>
        <w:spacing w:line="315" w:lineRule="atLeast"/>
        <w:jc w:val="center"/>
        <w:rPr>
          <w:rFonts w:ascii="Roboto Slab" w:hAnsi="Roboto Slab" w:cs="Arial"/>
          <w:color w:val="222222"/>
          <w:sz w:val="21"/>
          <w:szCs w:val="21"/>
          <w:lang w:val="fr-FR"/>
        </w:rPr>
      </w:pPr>
    </w:p>
    <w:p w:rsidR="002B7D5B" w:rsidRDefault="00104B36" w:rsidP="00E32D52">
      <w:pPr>
        <w:pStyle w:val="NormalWeb"/>
        <w:spacing w:line="315" w:lineRule="atLeast"/>
        <w:jc w:val="center"/>
        <w:rPr>
          <w:rFonts w:ascii="Roboto Slab" w:hAnsi="Roboto Slab" w:cs="Arial"/>
          <w:color w:val="222222"/>
          <w:sz w:val="21"/>
          <w:szCs w:val="21"/>
          <w:lang w:val="fr-FR"/>
        </w:rPr>
      </w:pPr>
      <w:r>
        <w:rPr>
          <w:noProof/>
          <w:lang w:val="fr-FR" w:eastAsia="fr-FR"/>
        </w:rPr>
        <w:drawing>
          <wp:inline distT="0" distB="0" distL="0" distR="0">
            <wp:extent cx="3659606" cy="4171950"/>
            <wp:effectExtent l="19050" t="0" r="0" b="0"/>
            <wp:docPr id="2" name="Imagen 1" descr="http://www.haiticulture.ch/images/haiti_paup_fatra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haiticulture.ch/images/haiti_paup_fatras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3246" cy="417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4B36" w:rsidRDefault="00104B36" w:rsidP="00E32D52">
      <w:pPr>
        <w:pStyle w:val="NormalWeb"/>
        <w:spacing w:line="315" w:lineRule="atLeast"/>
        <w:jc w:val="center"/>
        <w:rPr>
          <w:rFonts w:ascii="Roboto Slab" w:hAnsi="Roboto Slab" w:cs="Arial"/>
          <w:color w:val="222222"/>
          <w:sz w:val="21"/>
          <w:szCs w:val="21"/>
          <w:lang w:val="fr-FR"/>
        </w:rPr>
      </w:pPr>
    </w:p>
    <w:p w:rsidR="0063672F" w:rsidRDefault="0063672F" w:rsidP="00E32D52">
      <w:pPr>
        <w:pStyle w:val="NormalWeb"/>
        <w:spacing w:line="315" w:lineRule="atLeast"/>
        <w:jc w:val="center"/>
        <w:rPr>
          <w:rFonts w:ascii="Roboto Slab" w:hAnsi="Roboto Slab" w:cs="Arial"/>
          <w:color w:val="222222"/>
          <w:sz w:val="21"/>
          <w:szCs w:val="21"/>
          <w:lang w:val="fr-FR"/>
        </w:rPr>
      </w:pPr>
      <w:r>
        <w:rPr>
          <w:rFonts w:ascii="Arial" w:hAnsi="Arial" w:cs="Arial"/>
          <w:noProof/>
          <w:sz w:val="20"/>
          <w:szCs w:val="20"/>
          <w:lang w:val="fr-FR" w:eastAsia="fr-FR"/>
        </w:rPr>
        <w:drawing>
          <wp:inline distT="0" distB="0" distL="0" distR="0">
            <wp:extent cx="5400040" cy="3316808"/>
            <wp:effectExtent l="19050" t="0" r="0" b="0"/>
            <wp:docPr id="7" name="Imagen 7" descr="http://www.nodechet.com/uploads/2/6/2/1/26211433/497913_ori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nodechet.com/uploads/2/6/2/1/26211433/497913_orig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3168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4B36" w:rsidRDefault="00104B36" w:rsidP="00E32D52">
      <w:pPr>
        <w:pStyle w:val="NormalWeb"/>
        <w:spacing w:line="315" w:lineRule="atLeast"/>
        <w:jc w:val="center"/>
        <w:rPr>
          <w:rFonts w:ascii="Roboto Slab" w:hAnsi="Roboto Slab" w:cs="Arial"/>
          <w:color w:val="222222"/>
          <w:sz w:val="21"/>
          <w:szCs w:val="21"/>
          <w:lang w:val="fr-FR"/>
        </w:rPr>
      </w:pPr>
    </w:p>
    <w:p w:rsidR="00E32D52" w:rsidRDefault="002B7D5B" w:rsidP="009C290F">
      <w:pPr>
        <w:pStyle w:val="NormalWeb"/>
        <w:spacing w:line="315" w:lineRule="atLeast"/>
        <w:jc w:val="center"/>
        <w:rPr>
          <w:rFonts w:ascii="Roboto Slab" w:hAnsi="Roboto Slab" w:cs="Arial"/>
          <w:color w:val="222222"/>
          <w:sz w:val="21"/>
          <w:szCs w:val="21"/>
          <w:lang w:val="fr-FR"/>
        </w:rPr>
      </w:pPr>
      <w:r>
        <w:rPr>
          <w:rFonts w:ascii="Arial" w:hAnsi="Arial" w:cs="Arial"/>
          <w:noProof/>
          <w:sz w:val="20"/>
          <w:szCs w:val="20"/>
          <w:lang w:val="fr-FR" w:eastAsia="fr-FR"/>
        </w:rPr>
        <w:lastRenderedPageBreak/>
        <w:drawing>
          <wp:inline distT="0" distB="0" distL="0" distR="0">
            <wp:extent cx="5400040" cy="3605833"/>
            <wp:effectExtent l="19050" t="0" r="0" b="0"/>
            <wp:docPr id="4" name="Imagen 4" descr="http://i47.servimg.com/u/f47/10/07/74/68/papcol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i47.servimg.com/u/f47/10/07/74/68/papcol1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6058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7294" w:rsidRDefault="00867294" w:rsidP="00714980">
      <w:pPr>
        <w:pStyle w:val="NormalWeb"/>
        <w:spacing w:line="315" w:lineRule="atLeast"/>
        <w:rPr>
          <w:rFonts w:ascii="Roboto Slab" w:hAnsi="Roboto Slab" w:cs="Arial"/>
          <w:color w:val="222222"/>
          <w:sz w:val="21"/>
          <w:szCs w:val="21"/>
          <w:lang w:val="fr-FR"/>
        </w:rPr>
      </w:pPr>
    </w:p>
    <w:p w:rsidR="008204FB" w:rsidRDefault="008204FB" w:rsidP="009C290F">
      <w:pPr>
        <w:pStyle w:val="NormalWeb"/>
        <w:spacing w:line="315" w:lineRule="atLeast"/>
        <w:jc w:val="center"/>
        <w:rPr>
          <w:rFonts w:ascii="Roboto Slab" w:hAnsi="Roboto Slab" w:cs="Arial"/>
          <w:color w:val="222222"/>
          <w:sz w:val="21"/>
          <w:szCs w:val="21"/>
          <w:lang w:val="fr-FR"/>
        </w:rPr>
      </w:pPr>
      <w:r>
        <w:rPr>
          <w:rFonts w:ascii="Arial" w:hAnsi="Arial" w:cs="Arial"/>
          <w:noProof/>
          <w:sz w:val="20"/>
          <w:szCs w:val="20"/>
          <w:lang w:val="fr-FR" w:eastAsia="fr-FR"/>
        </w:rPr>
        <w:drawing>
          <wp:inline distT="0" distB="0" distL="0" distR="0">
            <wp:extent cx="5400040" cy="3601827"/>
            <wp:effectExtent l="19050" t="0" r="0" b="0"/>
            <wp:docPr id="16" name="Imagen 16" descr="http://www.comores-horizon.org/images/archives/2005/dechets/dechets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www.comores-horizon.org/images/archives/2005/dechets/dechets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6018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2D52" w:rsidRDefault="00E32D52" w:rsidP="00714980">
      <w:pPr>
        <w:pStyle w:val="NormalWeb"/>
        <w:spacing w:line="315" w:lineRule="atLeast"/>
        <w:rPr>
          <w:rFonts w:ascii="Roboto Slab" w:hAnsi="Roboto Slab" w:cs="Arial"/>
          <w:color w:val="222222"/>
          <w:sz w:val="21"/>
          <w:szCs w:val="21"/>
          <w:lang w:val="fr-FR"/>
        </w:rPr>
      </w:pPr>
    </w:p>
    <w:p w:rsidR="0063672F" w:rsidRDefault="0063672F" w:rsidP="00714980">
      <w:pPr>
        <w:pStyle w:val="NormalWeb"/>
        <w:spacing w:line="315" w:lineRule="atLeast"/>
        <w:rPr>
          <w:rFonts w:ascii="Roboto Slab" w:hAnsi="Roboto Slab" w:cs="Arial"/>
          <w:color w:val="222222"/>
          <w:sz w:val="21"/>
          <w:szCs w:val="21"/>
          <w:lang w:val="fr-FR"/>
        </w:rPr>
      </w:pPr>
    </w:p>
    <w:p w:rsidR="008204FB" w:rsidRDefault="008204FB" w:rsidP="00714980">
      <w:pPr>
        <w:pStyle w:val="NormalWeb"/>
        <w:spacing w:line="315" w:lineRule="atLeast"/>
        <w:rPr>
          <w:rFonts w:ascii="Roboto Slab" w:hAnsi="Roboto Slab" w:cs="Arial"/>
          <w:color w:val="222222"/>
          <w:sz w:val="21"/>
          <w:szCs w:val="21"/>
          <w:lang w:val="fr-FR"/>
        </w:rPr>
      </w:pPr>
    </w:p>
    <w:p w:rsidR="00E32D52" w:rsidRDefault="0063672F" w:rsidP="009C290F">
      <w:pPr>
        <w:pStyle w:val="NormalWeb"/>
        <w:spacing w:line="315" w:lineRule="atLeast"/>
        <w:jc w:val="center"/>
        <w:rPr>
          <w:rFonts w:ascii="Roboto Slab" w:hAnsi="Roboto Slab" w:cs="Arial"/>
          <w:color w:val="222222"/>
          <w:sz w:val="21"/>
          <w:szCs w:val="21"/>
          <w:lang w:val="fr-FR"/>
        </w:rPr>
      </w:pPr>
      <w:r>
        <w:rPr>
          <w:rFonts w:ascii="Arial" w:hAnsi="Arial" w:cs="Arial"/>
          <w:noProof/>
          <w:sz w:val="20"/>
          <w:szCs w:val="20"/>
          <w:lang w:val="fr-FR" w:eastAsia="fr-FR"/>
        </w:rPr>
        <w:lastRenderedPageBreak/>
        <w:drawing>
          <wp:inline distT="0" distB="0" distL="0" distR="0">
            <wp:extent cx="4933950" cy="3700463"/>
            <wp:effectExtent l="19050" t="0" r="0" b="0"/>
            <wp:docPr id="10" name="Imagen 10" descr="http://ts4.mm.bing.net/th?id=HN.608002472792818219&amp;pid=1.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ts4.mm.bing.net/th?id=HN.608002472792818219&amp;pid=1.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0" cy="37004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672F" w:rsidRDefault="0063672F" w:rsidP="00714980">
      <w:pPr>
        <w:pStyle w:val="NormalWeb"/>
        <w:spacing w:line="315" w:lineRule="atLeast"/>
        <w:rPr>
          <w:rFonts w:ascii="Roboto Slab" w:hAnsi="Roboto Slab" w:cs="Arial"/>
          <w:color w:val="222222"/>
          <w:sz w:val="21"/>
          <w:szCs w:val="21"/>
          <w:lang w:val="fr-FR"/>
        </w:rPr>
      </w:pPr>
    </w:p>
    <w:p w:rsidR="00552E48" w:rsidRDefault="00552E48" w:rsidP="009C290F">
      <w:pPr>
        <w:pStyle w:val="NormalWeb"/>
        <w:spacing w:line="315" w:lineRule="atLeast"/>
        <w:jc w:val="center"/>
        <w:rPr>
          <w:rFonts w:ascii="Roboto Slab" w:hAnsi="Roboto Slab" w:cs="Arial"/>
          <w:color w:val="222222"/>
          <w:sz w:val="21"/>
          <w:szCs w:val="21"/>
          <w:lang w:val="fr-FR"/>
        </w:rPr>
      </w:pPr>
      <w:r>
        <w:rPr>
          <w:rFonts w:ascii="Arial" w:hAnsi="Arial" w:cs="Arial"/>
          <w:noProof/>
          <w:sz w:val="20"/>
          <w:szCs w:val="20"/>
          <w:lang w:val="fr-FR" w:eastAsia="fr-FR"/>
        </w:rPr>
        <w:drawing>
          <wp:inline distT="0" distB="0" distL="0" distR="0">
            <wp:extent cx="5295900" cy="3221673"/>
            <wp:effectExtent l="19050" t="0" r="0" b="0"/>
            <wp:docPr id="13" name="Imagen 13" descr="http://www.lematinhaiti.com/img_sys/linvasionduplastiqu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www.lematinhaiti.com/img_sys/linvasionduplastique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900" cy="32216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672F" w:rsidRDefault="0063672F" w:rsidP="00714980">
      <w:pPr>
        <w:pStyle w:val="NormalWeb"/>
        <w:spacing w:line="315" w:lineRule="atLeast"/>
        <w:rPr>
          <w:rFonts w:ascii="Roboto Slab" w:hAnsi="Roboto Slab" w:cs="Arial"/>
          <w:color w:val="222222"/>
          <w:sz w:val="21"/>
          <w:szCs w:val="21"/>
          <w:lang w:val="fr-FR"/>
        </w:rPr>
      </w:pPr>
    </w:p>
    <w:p w:rsidR="003436AB" w:rsidRPr="00252045" w:rsidRDefault="003436AB" w:rsidP="003436AB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18"/>
          <w:szCs w:val="18"/>
          <w:lang w:val="fr-FR"/>
        </w:rPr>
      </w:pPr>
    </w:p>
    <w:p w:rsidR="003436AB" w:rsidRPr="00252045" w:rsidRDefault="003436AB" w:rsidP="003436AB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18"/>
          <w:szCs w:val="18"/>
          <w:lang w:val="fr-FR"/>
        </w:rPr>
      </w:pPr>
    </w:p>
    <w:p w:rsidR="009C290F" w:rsidRDefault="009C290F" w:rsidP="003436AB">
      <w:pPr>
        <w:autoSpaceDE w:val="0"/>
        <w:autoSpaceDN w:val="0"/>
        <w:adjustRightInd w:val="0"/>
        <w:spacing w:after="0" w:line="240" w:lineRule="auto"/>
        <w:rPr>
          <w:rFonts w:ascii="Bree Serif" w:eastAsia="Times New Roman" w:hAnsi="Bree Serif" w:cs="Arial"/>
          <w:color w:val="0000FF"/>
          <w:sz w:val="54"/>
          <w:szCs w:val="54"/>
          <w:lang w:val="fr-FR" w:eastAsia="es-ES"/>
        </w:rPr>
      </w:pPr>
    </w:p>
    <w:p w:rsidR="009C290F" w:rsidRDefault="009C290F" w:rsidP="003436AB">
      <w:pPr>
        <w:autoSpaceDE w:val="0"/>
        <w:autoSpaceDN w:val="0"/>
        <w:adjustRightInd w:val="0"/>
        <w:spacing w:after="0" w:line="240" w:lineRule="auto"/>
        <w:rPr>
          <w:rFonts w:ascii="Bree Serif" w:eastAsia="Times New Roman" w:hAnsi="Bree Serif" w:cs="Arial"/>
          <w:color w:val="0000FF"/>
          <w:sz w:val="54"/>
          <w:szCs w:val="54"/>
          <w:lang w:val="fr-FR" w:eastAsia="es-ES"/>
        </w:rPr>
      </w:pPr>
    </w:p>
    <w:p w:rsidR="009C290F" w:rsidRDefault="009C290F" w:rsidP="003436AB">
      <w:pPr>
        <w:autoSpaceDE w:val="0"/>
        <w:autoSpaceDN w:val="0"/>
        <w:adjustRightInd w:val="0"/>
        <w:spacing w:after="0" w:line="240" w:lineRule="auto"/>
        <w:rPr>
          <w:rFonts w:ascii="Bree Serif" w:eastAsia="Times New Roman" w:hAnsi="Bree Serif" w:cs="Arial"/>
          <w:color w:val="0000FF"/>
          <w:sz w:val="54"/>
          <w:szCs w:val="54"/>
          <w:lang w:val="fr-FR" w:eastAsia="es-ES"/>
        </w:rPr>
      </w:pPr>
    </w:p>
    <w:p w:rsidR="00714980" w:rsidRPr="0045794C" w:rsidRDefault="00714980" w:rsidP="003436AB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18"/>
          <w:szCs w:val="18"/>
          <w:lang w:val="fr-FR"/>
        </w:rPr>
      </w:pPr>
      <w:r w:rsidRPr="00714980">
        <w:rPr>
          <w:rFonts w:ascii="Bree Serif" w:eastAsia="Times New Roman" w:hAnsi="Bree Serif" w:cs="Arial"/>
          <w:color w:val="0000FF"/>
          <w:sz w:val="54"/>
          <w:szCs w:val="54"/>
          <w:lang w:val="fr-FR" w:eastAsia="es-ES"/>
        </w:rPr>
        <w:lastRenderedPageBreak/>
        <w:t>Objectifs pédagogiques</w:t>
      </w:r>
    </w:p>
    <w:p w:rsidR="00714980" w:rsidRPr="00714980" w:rsidRDefault="00714980" w:rsidP="00714980">
      <w:pPr>
        <w:spacing w:after="0" w:line="420" w:lineRule="atLeast"/>
        <w:outlineLvl w:val="2"/>
        <w:rPr>
          <w:rFonts w:ascii="Bree Serif" w:eastAsia="Times New Roman" w:hAnsi="Bree Serif" w:cs="Arial"/>
          <w:color w:val="222222"/>
          <w:sz w:val="35"/>
          <w:szCs w:val="35"/>
          <w:lang w:val="fr-FR" w:eastAsia="es-ES"/>
        </w:rPr>
      </w:pPr>
      <w:r w:rsidRPr="00714980">
        <w:rPr>
          <w:rFonts w:ascii="Bree Serif" w:eastAsia="Times New Roman" w:hAnsi="Bree Serif" w:cs="Arial"/>
          <w:color w:val="0000FF"/>
          <w:sz w:val="35"/>
          <w:szCs w:val="35"/>
          <w:lang w:val="fr-FR" w:eastAsia="es-ES"/>
        </w:rPr>
        <w:t>Ancrages au programme du primaire</w:t>
      </w:r>
    </w:p>
    <w:p w:rsidR="00714980" w:rsidRPr="00714980" w:rsidRDefault="00714980" w:rsidP="00714980">
      <w:pPr>
        <w:spacing w:after="0" w:line="315" w:lineRule="atLeast"/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</w:pPr>
      <w:r w:rsidRPr="00714980">
        <w:rPr>
          <w:rFonts w:ascii="Roboto Slab" w:eastAsia="Times New Roman" w:hAnsi="Roboto Slab" w:cs="Arial"/>
          <w:color w:val="EBC23C"/>
          <w:sz w:val="21"/>
          <w:szCs w:val="21"/>
          <w:lang w:val="fr-FR" w:eastAsia="es-ES"/>
        </w:rPr>
        <w:t>Au cycle 3 (CE2, CM1, CM2)</w:t>
      </w:r>
      <w:r w:rsidRPr="00714980"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  <w:t>, les élèves abordent la vie des déchets et leur élimination dans deux disciplines :</w:t>
      </w:r>
    </w:p>
    <w:p w:rsidR="00714980" w:rsidRPr="00714980" w:rsidRDefault="00714980" w:rsidP="00714980">
      <w:pPr>
        <w:numPr>
          <w:ilvl w:val="0"/>
          <w:numId w:val="1"/>
        </w:numPr>
        <w:spacing w:before="100" w:beforeAutospacing="1" w:after="100" w:afterAutospacing="1" w:line="315" w:lineRule="atLeast"/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</w:pPr>
      <w:r w:rsidRPr="00714980"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  <w:t xml:space="preserve">en </w:t>
      </w:r>
      <w:r w:rsidRPr="00714980">
        <w:rPr>
          <w:rFonts w:ascii="Roboto Slab" w:eastAsia="Times New Roman" w:hAnsi="Roboto Slab" w:cs="Arial"/>
          <w:color w:val="EBC23C"/>
          <w:sz w:val="21"/>
          <w:szCs w:val="21"/>
          <w:lang w:val="fr-FR" w:eastAsia="es-ES"/>
        </w:rPr>
        <w:t>Géographie</w:t>
      </w:r>
      <w:r w:rsidRPr="00714980"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  <w:t>, dans le chapitre intitulé : </w:t>
      </w:r>
      <w:r w:rsidRPr="00714980">
        <w:rPr>
          <w:rFonts w:ascii="Roboto Slab" w:eastAsia="Times New Roman" w:hAnsi="Roboto Slab" w:cs="Arial"/>
          <w:color w:val="EBC23C"/>
          <w:sz w:val="21"/>
          <w:szCs w:val="21"/>
          <w:lang w:val="fr-FR" w:eastAsia="es-ES"/>
        </w:rPr>
        <w:t xml:space="preserve">Des réalités géographiques locales à la région où vivent les élèves </w:t>
      </w:r>
      <w:r w:rsidRPr="00714980"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  <w:t xml:space="preserve">: un sujet d’étude au choix doit permettre une première approche du </w:t>
      </w:r>
      <w:r w:rsidRPr="00714980">
        <w:rPr>
          <w:rFonts w:ascii="Roboto Slab" w:eastAsia="Times New Roman" w:hAnsi="Roboto Slab" w:cs="Arial"/>
          <w:color w:val="EBC23C"/>
          <w:sz w:val="21"/>
          <w:szCs w:val="21"/>
          <w:lang w:val="fr-FR" w:eastAsia="es-ES"/>
        </w:rPr>
        <w:t>développement durable</w:t>
      </w:r>
      <w:r w:rsidRPr="00714980"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  <w:t xml:space="preserve"> (en relation avec le programme de sciences expérimentales et de technologie) : l’eau dans la commune (besoins et traitement) ou les déchets (réduction et recyclage) ;</w:t>
      </w:r>
    </w:p>
    <w:p w:rsidR="00714980" w:rsidRPr="00714980" w:rsidRDefault="00714980" w:rsidP="00714980">
      <w:pPr>
        <w:numPr>
          <w:ilvl w:val="0"/>
          <w:numId w:val="1"/>
        </w:numPr>
        <w:spacing w:before="100" w:beforeAutospacing="1" w:after="100" w:afterAutospacing="1" w:line="315" w:lineRule="atLeast"/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</w:pPr>
      <w:r w:rsidRPr="00714980"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  <w:t xml:space="preserve">en </w:t>
      </w:r>
      <w:r w:rsidRPr="00714980">
        <w:rPr>
          <w:rFonts w:ascii="Roboto Slab" w:eastAsia="Times New Roman" w:hAnsi="Roboto Slab" w:cs="Arial"/>
          <w:color w:val="EBC23C"/>
          <w:sz w:val="21"/>
          <w:szCs w:val="21"/>
          <w:lang w:val="fr-FR" w:eastAsia="es-ES"/>
        </w:rPr>
        <w:t>Sciences expérimentales et technologie</w:t>
      </w:r>
      <w:r w:rsidRPr="00714980"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  <w:t xml:space="preserve"> dans le chapitre sur </w:t>
      </w:r>
      <w:r w:rsidRPr="00714980">
        <w:rPr>
          <w:rFonts w:ascii="Roboto Slab" w:eastAsia="Times New Roman" w:hAnsi="Roboto Slab" w:cs="Arial"/>
          <w:color w:val="EBC23C"/>
          <w:sz w:val="21"/>
          <w:szCs w:val="21"/>
          <w:lang w:val="fr-FR" w:eastAsia="es-ES"/>
        </w:rPr>
        <w:t>la matière</w:t>
      </w:r>
      <w:r w:rsidRPr="00714980"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  <w:t> : </w:t>
      </w:r>
      <w:r w:rsidRPr="00714980">
        <w:rPr>
          <w:rFonts w:ascii="Roboto Slab" w:eastAsia="Times New Roman" w:hAnsi="Roboto Slab" w:cs="Arial"/>
          <w:color w:val="EBC23C"/>
          <w:sz w:val="21"/>
          <w:szCs w:val="21"/>
          <w:lang w:val="fr-FR" w:eastAsia="es-ES"/>
        </w:rPr>
        <w:t>Les déchets : réduire, réutiliser, recycler</w:t>
      </w:r>
      <w:r w:rsidRPr="00714980"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  <w:t>.</w:t>
      </w:r>
    </w:p>
    <w:p w:rsidR="00714980" w:rsidRDefault="00714980" w:rsidP="00714980">
      <w:pPr>
        <w:spacing w:after="0" w:line="315" w:lineRule="atLeast"/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</w:pPr>
      <w:proofErr w:type="spellStart"/>
      <w:r w:rsidRPr="00714980"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  <w:t>Cf</w:t>
      </w:r>
      <w:proofErr w:type="spellEnd"/>
      <w:r w:rsidRPr="00714980"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  <w:t xml:space="preserve"> le </w:t>
      </w:r>
      <w:hyperlink r:id="rId14" w:tgtFrame="_blank" w:history="1">
        <w:r w:rsidRPr="00714980">
          <w:rPr>
            <w:rFonts w:ascii="Roboto Slab" w:eastAsia="Times New Roman" w:hAnsi="Roboto Slab" w:cs="Arial"/>
            <w:color w:val="069EED"/>
            <w:sz w:val="21"/>
            <w:szCs w:val="21"/>
            <w:lang w:val="fr-FR" w:eastAsia="es-ES"/>
          </w:rPr>
          <w:t>programme de CE2, CM1 et CM2</w:t>
        </w:r>
      </w:hyperlink>
      <w:r w:rsidRPr="00714980"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  <w:t xml:space="preserve"> sur </w:t>
      </w:r>
      <w:proofErr w:type="spellStart"/>
      <w:r w:rsidRPr="00714980"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  <w:t>Eduscol</w:t>
      </w:r>
      <w:proofErr w:type="spellEnd"/>
      <w:r w:rsidRPr="00714980"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  <w:t>.</w:t>
      </w:r>
    </w:p>
    <w:p w:rsidR="00714980" w:rsidRPr="00714980" w:rsidRDefault="00714980" w:rsidP="00714980">
      <w:pPr>
        <w:spacing w:after="0" w:line="315" w:lineRule="atLeast"/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</w:pPr>
    </w:p>
    <w:p w:rsidR="00714980" w:rsidRPr="00714980" w:rsidRDefault="00714980" w:rsidP="00714980">
      <w:pPr>
        <w:spacing w:after="0" w:line="420" w:lineRule="atLeast"/>
        <w:outlineLvl w:val="2"/>
        <w:rPr>
          <w:rFonts w:ascii="Bree Serif" w:eastAsia="Times New Roman" w:hAnsi="Bree Serif" w:cs="Arial"/>
          <w:color w:val="222222"/>
          <w:sz w:val="35"/>
          <w:szCs w:val="35"/>
          <w:lang w:val="fr-FR" w:eastAsia="es-ES"/>
        </w:rPr>
      </w:pPr>
      <w:r w:rsidRPr="00714980">
        <w:rPr>
          <w:rFonts w:ascii="Bree Serif" w:eastAsia="Times New Roman" w:hAnsi="Bree Serif" w:cs="Arial"/>
          <w:color w:val="0000FF"/>
          <w:sz w:val="35"/>
          <w:szCs w:val="35"/>
          <w:lang w:val="fr-FR" w:eastAsia="es-ES"/>
        </w:rPr>
        <w:t>Déroulé de l’activité pédagogique</w:t>
      </w:r>
    </w:p>
    <w:p w:rsidR="00714980" w:rsidRDefault="00714980" w:rsidP="00714980">
      <w:pPr>
        <w:numPr>
          <w:ilvl w:val="0"/>
          <w:numId w:val="2"/>
        </w:numPr>
        <w:spacing w:before="100" w:beforeAutospacing="1" w:after="100" w:afterAutospacing="1" w:line="315" w:lineRule="atLeast"/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</w:pPr>
      <w:r w:rsidRPr="00714980">
        <w:rPr>
          <w:rFonts w:ascii="Roboto Slab" w:eastAsia="Times New Roman" w:hAnsi="Roboto Slab" w:cs="Arial"/>
          <w:color w:val="EBC23C"/>
          <w:sz w:val="21"/>
          <w:szCs w:val="21"/>
          <w:lang w:val="fr-FR" w:eastAsia="es-ES"/>
        </w:rPr>
        <w:t>Identifier</w:t>
      </w:r>
      <w:r w:rsidRPr="00714980"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  <w:t xml:space="preserve"> les lieux qui entrent en jeu dans le tri et le traitement des déchets en vue de leur réduction et de leur recy</w:t>
      </w:r>
      <w:r w:rsidR="00F56DED"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  <w:t>clage</w:t>
      </w:r>
      <w:r w:rsidRPr="00714980"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  <w:t>.</w:t>
      </w:r>
    </w:p>
    <w:p w:rsidR="001F01D0" w:rsidRPr="00714980" w:rsidRDefault="001F01D0" w:rsidP="00714980">
      <w:pPr>
        <w:numPr>
          <w:ilvl w:val="0"/>
          <w:numId w:val="2"/>
        </w:numPr>
        <w:spacing w:before="100" w:beforeAutospacing="1" w:after="100" w:afterAutospacing="1" w:line="315" w:lineRule="atLeast"/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</w:pPr>
    </w:p>
    <w:p w:rsidR="00714980" w:rsidRPr="00714980" w:rsidRDefault="00714980" w:rsidP="00714980">
      <w:pPr>
        <w:numPr>
          <w:ilvl w:val="0"/>
          <w:numId w:val="2"/>
        </w:numPr>
        <w:spacing w:before="100" w:beforeAutospacing="1" w:after="100" w:afterAutospacing="1" w:line="315" w:lineRule="atLeast"/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</w:pPr>
      <w:r w:rsidRPr="00714980">
        <w:rPr>
          <w:rFonts w:ascii="Roboto Slab" w:eastAsia="Times New Roman" w:hAnsi="Roboto Slab" w:cs="Arial"/>
          <w:color w:val="EBC23C"/>
          <w:sz w:val="21"/>
          <w:szCs w:val="21"/>
          <w:lang w:val="fr-FR" w:eastAsia="es-ES"/>
        </w:rPr>
        <w:t>Connaître et reconnaître</w:t>
      </w:r>
      <w:r w:rsidRPr="00714980"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  <w:t xml:space="preserve"> les moyens de </w:t>
      </w:r>
      <w:r w:rsidRPr="00714980">
        <w:rPr>
          <w:rFonts w:ascii="Roboto Slab" w:eastAsia="Times New Roman" w:hAnsi="Roboto Slab" w:cs="Arial"/>
          <w:color w:val="EBC23C"/>
          <w:sz w:val="21"/>
          <w:szCs w:val="21"/>
          <w:lang w:val="fr-FR" w:eastAsia="es-ES"/>
        </w:rPr>
        <w:t>réduction</w:t>
      </w:r>
      <w:r w:rsidRPr="00714980"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  <w:t xml:space="preserve"> et de </w:t>
      </w:r>
      <w:r w:rsidRPr="00714980">
        <w:rPr>
          <w:rFonts w:ascii="Roboto Slab" w:eastAsia="Times New Roman" w:hAnsi="Roboto Slab" w:cs="Arial"/>
          <w:color w:val="EBC23C"/>
          <w:sz w:val="21"/>
          <w:szCs w:val="21"/>
          <w:lang w:val="fr-FR" w:eastAsia="es-ES"/>
        </w:rPr>
        <w:t>recyclage</w:t>
      </w:r>
      <w:r w:rsidRPr="00714980"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  <w:t xml:space="preserve"> des déchets et le cycle de traitement des déchets </w:t>
      </w:r>
      <w:r w:rsidR="00F56DED">
        <w:rPr>
          <w:rFonts w:ascii="Roboto Slab" w:eastAsia="Times New Roman" w:hAnsi="Roboto Slab" w:cs="Arial"/>
          <w:color w:val="222222"/>
          <w:sz w:val="21"/>
          <w:szCs w:val="21"/>
          <w:lang w:val="fr-FR" w:eastAsia="es-ES"/>
        </w:rPr>
        <w:t>locaux</w:t>
      </w:r>
      <w:r w:rsidR="00F56DED">
        <w:rPr>
          <w:rFonts w:ascii="Roboto Slab" w:eastAsia="Times New Roman" w:hAnsi="Roboto Slab" w:cs="Arial" w:hint="eastAsia"/>
          <w:color w:val="222222"/>
          <w:sz w:val="21"/>
          <w:szCs w:val="21"/>
          <w:lang w:val="fr-FR" w:eastAsia="es-ES"/>
        </w:rPr>
        <w:t>…</w:t>
      </w:r>
    </w:p>
    <w:sectPr w:rsidR="00714980" w:rsidRPr="00714980" w:rsidSect="00F56DED">
      <w:pgSz w:w="11906" w:h="16838"/>
      <w:pgMar w:top="1417" w:right="1274" w:bottom="1417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Bree Serif">
    <w:altName w:val="Times New Roman"/>
    <w:charset w:val="00"/>
    <w:family w:val="auto"/>
    <w:pitch w:val="default"/>
    <w:sig w:usb0="00000000" w:usb1="00000000" w:usb2="00000000" w:usb3="00000000" w:csb0="0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oboto Slab">
    <w:altName w:val="Times New Roman"/>
    <w:charset w:val="00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,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imesNewRoman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DE7D07"/>
    <w:multiLevelType w:val="multilevel"/>
    <w:tmpl w:val="7D20D08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48C6698"/>
    <w:multiLevelType w:val="multilevel"/>
    <w:tmpl w:val="24E6062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3445673A"/>
    <w:multiLevelType w:val="multilevel"/>
    <w:tmpl w:val="D7383366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C9A038F"/>
    <w:multiLevelType w:val="multilevel"/>
    <w:tmpl w:val="90FC88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62B3267A"/>
    <w:multiLevelType w:val="multilevel"/>
    <w:tmpl w:val="B21C8F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4"/>
  </w:num>
  <w:num w:numId="3">
    <w:abstractNumId w:val="0"/>
  </w:num>
  <w:num w:numId="4">
    <w:abstractNumId w:val="2"/>
  </w:num>
  <w:num w:numId="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7B2CFA"/>
    <w:rsid w:val="00036C49"/>
    <w:rsid w:val="000F422B"/>
    <w:rsid w:val="00104B36"/>
    <w:rsid w:val="001135CE"/>
    <w:rsid w:val="00156AD2"/>
    <w:rsid w:val="00181464"/>
    <w:rsid w:val="001B48BC"/>
    <w:rsid w:val="001B7A49"/>
    <w:rsid w:val="001F01D0"/>
    <w:rsid w:val="00206EAA"/>
    <w:rsid w:val="00224507"/>
    <w:rsid w:val="00227A18"/>
    <w:rsid w:val="00252045"/>
    <w:rsid w:val="00273B84"/>
    <w:rsid w:val="002B7D5B"/>
    <w:rsid w:val="002D1883"/>
    <w:rsid w:val="003027E2"/>
    <w:rsid w:val="003436AB"/>
    <w:rsid w:val="0045794C"/>
    <w:rsid w:val="004B7844"/>
    <w:rsid w:val="004C186C"/>
    <w:rsid w:val="005445BF"/>
    <w:rsid w:val="00552E48"/>
    <w:rsid w:val="00553945"/>
    <w:rsid w:val="005677A3"/>
    <w:rsid w:val="006224B1"/>
    <w:rsid w:val="0063672F"/>
    <w:rsid w:val="00681D0C"/>
    <w:rsid w:val="00714980"/>
    <w:rsid w:val="00751466"/>
    <w:rsid w:val="00756547"/>
    <w:rsid w:val="0076429C"/>
    <w:rsid w:val="007B2CFA"/>
    <w:rsid w:val="008204FB"/>
    <w:rsid w:val="00860F2D"/>
    <w:rsid w:val="00867294"/>
    <w:rsid w:val="008A0069"/>
    <w:rsid w:val="008E104C"/>
    <w:rsid w:val="00953D5D"/>
    <w:rsid w:val="009C290F"/>
    <w:rsid w:val="00A06567"/>
    <w:rsid w:val="00AD08B2"/>
    <w:rsid w:val="00CC78E9"/>
    <w:rsid w:val="00D93D9A"/>
    <w:rsid w:val="00D94F8F"/>
    <w:rsid w:val="00DF57EF"/>
    <w:rsid w:val="00E32D52"/>
    <w:rsid w:val="00E66F99"/>
    <w:rsid w:val="00E84939"/>
    <w:rsid w:val="00E9320F"/>
    <w:rsid w:val="00EA6D07"/>
    <w:rsid w:val="00F56DE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36C49"/>
  </w:style>
  <w:style w:type="paragraph" w:styleId="Titre2">
    <w:name w:val="heading 2"/>
    <w:basedOn w:val="Normal"/>
    <w:link w:val="Titre2Car"/>
    <w:uiPriority w:val="9"/>
    <w:qFormat/>
    <w:rsid w:val="00714980"/>
    <w:pPr>
      <w:spacing w:after="0" w:line="645" w:lineRule="atLeast"/>
      <w:outlineLvl w:val="1"/>
    </w:pPr>
    <w:rPr>
      <w:rFonts w:ascii="Bree Serif" w:eastAsia="Times New Roman" w:hAnsi="Bree Serif" w:cs="Times New Roman"/>
      <w:color w:val="222222"/>
      <w:sz w:val="54"/>
      <w:szCs w:val="54"/>
      <w:lang w:eastAsia="es-ES"/>
    </w:rPr>
  </w:style>
  <w:style w:type="paragraph" w:styleId="Titre3">
    <w:name w:val="heading 3"/>
    <w:basedOn w:val="Normal"/>
    <w:link w:val="Titre3Car"/>
    <w:uiPriority w:val="9"/>
    <w:qFormat/>
    <w:rsid w:val="00714980"/>
    <w:pPr>
      <w:spacing w:after="0" w:line="420" w:lineRule="atLeast"/>
      <w:outlineLvl w:val="2"/>
    </w:pPr>
    <w:rPr>
      <w:rFonts w:ascii="Bree Serif" w:eastAsia="Times New Roman" w:hAnsi="Bree Serif" w:cs="Times New Roman"/>
      <w:color w:val="222222"/>
      <w:sz w:val="35"/>
      <w:szCs w:val="35"/>
      <w:lang w:eastAsia="es-E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Accentuation">
    <w:name w:val="Emphasis"/>
    <w:basedOn w:val="Policepardfaut"/>
    <w:uiPriority w:val="20"/>
    <w:qFormat/>
    <w:rsid w:val="00714980"/>
    <w:rPr>
      <w:i/>
      <w:iCs/>
    </w:rPr>
  </w:style>
  <w:style w:type="paragraph" w:styleId="NormalWeb">
    <w:name w:val="Normal (Web)"/>
    <w:basedOn w:val="Normal"/>
    <w:uiPriority w:val="99"/>
    <w:unhideWhenUsed/>
    <w:rsid w:val="0071498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itre2Car">
    <w:name w:val="Titre 2 Car"/>
    <w:basedOn w:val="Policepardfaut"/>
    <w:link w:val="Titre2"/>
    <w:uiPriority w:val="9"/>
    <w:rsid w:val="00714980"/>
    <w:rPr>
      <w:rFonts w:ascii="Bree Serif" w:eastAsia="Times New Roman" w:hAnsi="Bree Serif" w:cs="Times New Roman"/>
      <w:color w:val="222222"/>
      <w:sz w:val="54"/>
      <w:szCs w:val="54"/>
      <w:lang w:eastAsia="es-ES"/>
    </w:rPr>
  </w:style>
  <w:style w:type="character" w:customStyle="1" w:styleId="Titre3Car">
    <w:name w:val="Titre 3 Car"/>
    <w:basedOn w:val="Policepardfaut"/>
    <w:link w:val="Titre3"/>
    <w:uiPriority w:val="9"/>
    <w:rsid w:val="00714980"/>
    <w:rPr>
      <w:rFonts w:ascii="Bree Serif" w:eastAsia="Times New Roman" w:hAnsi="Bree Serif" w:cs="Times New Roman"/>
      <w:color w:val="222222"/>
      <w:sz w:val="35"/>
      <w:szCs w:val="35"/>
      <w:lang w:eastAsia="es-E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E32D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32D52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63672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ev">
    <w:name w:val="Strong"/>
    <w:basedOn w:val="Policepardfaut"/>
    <w:uiPriority w:val="22"/>
    <w:qFormat/>
    <w:rsid w:val="00552E48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05626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2411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0351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5436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7299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5708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220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7287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629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05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5811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1113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7822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534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18791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4067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6636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270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7602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4658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8294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681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education.gouv.fr/bo/2008/hs3/programme_CE2_CM1_CM2.htm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AB6D926-B39B-4A5B-AFE1-09D60AD6FC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163</TotalTime>
  <Pages>10</Pages>
  <Words>788</Words>
  <Characters>4337</Characters>
  <Application>Microsoft Office Word</Application>
  <DocSecurity>0</DocSecurity>
  <Lines>36</Lines>
  <Paragraphs>10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5115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zorrilla.irene</dc:creator>
  <cp:lastModifiedBy>bina bruno</cp:lastModifiedBy>
  <cp:revision>26</cp:revision>
  <dcterms:created xsi:type="dcterms:W3CDTF">2014-11-13T16:12:00Z</dcterms:created>
  <dcterms:modified xsi:type="dcterms:W3CDTF">2014-11-14T16:28:00Z</dcterms:modified>
</cp:coreProperties>
</file>