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ACD" w:rsidRDefault="00EA52DB">
      <w:pPr>
        <w:rPr>
          <w:rFonts w:ascii="Arial" w:hAnsi="Arial" w:cs="Arial"/>
          <w:b/>
          <w:sz w:val="24"/>
          <w:szCs w:val="24"/>
          <w:u w:val="single"/>
        </w:rPr>
      </w:pPr>
      <w:r w:rsidRPr="00EA52DB">
        <w:rPr>
          <w:rFonts w:ascii="Arial" w:hAnsi="Arial" w:cs="Arial"/>
          <w:b/>
          <w:sz w:val="24"/>
          <w:szCs w:val="24"/>
          <w:u w:val="single"/>
        </w:rPr>
        <w:t>CONSTRUCTION D’UNE SEQUENCE</w:t>
      </w:r>
    </w:p>
    <w:p w:rsidR="00C46960" w:rsidRPr="00EA52DB" w:rsidRDefault="00C46960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laconcuadrcula"/>
        <w:tblW w:w="14401" w:type="dxa"/>
        <w:tblLayout w:type="fixed"/>
        <w:tblLook w:val="04A0"/>
      </w:tblPr>
      <w:tblGrid>
        <w:gridCol w:w="2252"/>
        <w:gridCol w:w="4098"/>
        <w:gridCol w:w="4090"/>
        <w:gridCol w:w="3961"/>
      </w:tblGrid>
      <w:tr w:rsidR="004F2910" w:rsidRPr="00EA52DB" w:rsidTr="00B23EF2">
        <w:trPr>
          <w:trHeight w:val="848"/>
        </w:trPr>
        <w:tc>
          <w:tcPr>
            <w:tcW w:w="6350" w:type="dxa"/>
            <w:gridSpan w:val="2"/>
          </w:tcPr>
          <w:p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 xml:space="preserve">TITRE DE LA SEQUENCE / </w:t>
            </w:r>
            <w:r w:rsidR="00665BDD">
              <w:rPr>
                <w:rFonts w:ascii="Arial" w:hAnsi="Arial" w:cs="Arial"/>
                <w:b/>
                <w:sz w:val="24"/>
                <w:szCs w:val="24"/>
              </w:rPr>
              <w:t>PLACES ET ROLES DES ETRES VIVANTS, NOTIONS DES CHAINES ET DE RESEAUX ALIMENTAIRES</w:t>
            </w:r>
          </w:p>
          <w:p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>DOMAINE</w:t>
            </w:r>
          </w:p>
          <w:p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51" w:type="dxa"/>
            <w:gridSpan w:val="2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PROBLEMATIQUE (s): </w:t>
            </w:r>
            <w:r w:rsidR="00665BDD">
              <w:rPr>
                <w:rFonts w:ascii="Arial" w:hAnsi="Arial" w:cs="Arial"/>
                <w:b/>
                <w:sz w:val="24"/>
                <w:szCs w:val="24"/>
              </w:rPr>
              <w:t>Quelles sont les relations entre les différentes espèces dans un milieu donné ?</w:t>
            </w:r>
          </w:p>
        </w:tc>
      </w:tr>
      <w:tr w:rsidR="004F2910" w:rsidRPr="00EA52DB" w:rsidTr="004F2910">
        <w:trPr>
          <w:trHeight w:val="848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8" w:type="dxa"/>
          </w:tcPr>
          <w:p w:rsidR="004F2910" w:rsidRDefault="004F2910" w:rsidP="005C7EB9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OBJECTIF</w:t>
            </w:r>
            <w:r>
              <w:rPr>
                <w:rFonts w:ascii="Arial" w:hAnsi="Arial" w:cs="Arial"/>
                <w:sz w:val="24"/>
                <w:szCs w:val="24"/>
              </w:rPr>
              <w:t>S DE CONNAISSANCES :</w:t>
            </w: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Default="004F2910" w:rsidP="005C7E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OBJECTIFS DE METHODES :</w:t>
            </w:r>
          </w:p>
          <w:p w:rsidR="004F2910" w:rsidRPr="00EA52DB" w:rsidRDefault="004F2910" w:rsidP="00EA52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 w:rsidP="001E08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MATERIEL</w:t>
            </w:r>
            <w:r w:rsidR="001E08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OU SUPPORTS </w:t>
            </w:r>
          </w:p>
        </w:tc>
      </w:tr>
      <w:tr w:rsidR="004F2910" w:rsidRPr="00EA52DB" w:rsidTr="006E59BE">
        <w:trPr>
          <w:trHeight w:val="848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1</w:t>
            </w:r>
          </w:p>
        </w:tc>
        <w:tc>
          <w:tcPr>
            <w:tcW w:w="4098" w:type="dxa"/>
            <w:vAlign w:val="center"/>
          </w:tcPr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665BDD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Observer et relever les êtres vivants dans le milieu.</w:t>
            </w:r>
          </w:p>
        </w:tc>
        <w:tc>
          <w:tcPr>
            <w:tcW w:w="4090" w:type="dxa"/>
            <w:vAlign w:val="center"/>
          </w:tcPr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665BDD" w:rsidRPr="00EA52DB" w:rsidRDefault="00665BDD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Sortie dans un milieu proche de l’école (jardin, parc, </w:t>
            </w:r>
            <w:r w:rsidR="006E59BE">
              <w:rPr>
                <w:rFonts w:ascii="Arial" w:hAnsi="Arial" w:cs="Arial"/>
                <w:sz w:val="24"/>
                <w:szCs w:val="24"/>
              </w:rPr>
              <w:t>etc.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  <w:vAlign w:val="center"/>
          </w:tcPr>
          <w:p w:rsidR="004F2910" w:rsidRDefault="00665BDD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Feuille de relevé.</w:t>
            </w:r>
          </w:p>
          <w:p w:rsidR="00665BDD" w:rsidRPr="00EA52DB" w:rsidRDefault="00665BDD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Appareil photo de la classe.</w:t>
            </w:r>
          </w:p>
        </w:tc>
      </w:tr>
      <w:tr w:rsidR="004F2910" w:rsidRPr="00EA52DB" w:rsidTr="006E59BE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2</w:t>
            </w:r>
          </w:p>
        </w:tc>
        <w:tc>
          <w:tcPr>
            <w:tcW w:w="4098" w:type="dxa"/>
            <w:vAlign w:val="center"/>
          </w:tcPr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6E59BE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Etablir les interdépendances entre les êtres vivants observés dans le milieu.</w:t>
            </w:r>
          </w:p>
          <w:p w:rsidR="0013407A" w:rsidRDefault="0013407A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13407A" w:rsidRDefault="0013407A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Connaître les notions de maillon, chaîne et réseau alimentaire. </w:t>
            </w:r>
          </w:p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4F2910" w:rsidRPr="00EA52DB" w:rsidRDefault="006E59BE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Créer des chaînes alimentaires en  utilisant les êtres vivants observés.</w:t>
            </w:r>
          </w:p>
        </w:tc>
        <w:tc>
          <w:tcPr>
            <w:tcW w:w="3961" w:type="dxa"/>
            <w:vAlign w:val="center"/>
          </w:tcPr>
          <w:p w:rsidR="004F2910" w:rsidRDefault="0013407A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TICE, relevés de sortie, photos de la sortie, photos d’autres êtres vivants permettant la systématisation des interdépendances.</w:t>
            </w:r>
          </w:p>
          <w:p w:rsidR="0013407A" w:rsidRPr="00EA52DB" w:rsidRDefault="0013407A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6E59BE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3</w:t>
            </w:r>
          </w:p>
        </w:tc>
        <w:tc>
          <w:tcPr>
            <w:tcW w:w="4098" w:type="dxa"/>
            <w:vAlign w:val="center"/>
          </w:tcPr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13407A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Identifier les possibles conséquences sur le</w:t>
            </w:r>
            <w:r w:rsidR="00D47920">
              <w:rPr>
                <w:rFonts w:ascii="Arial" w:hAnsi="Arial" w:cs="Arial"/>
                <w:sz w:val="24"/>
                <w:szCs w:val="24"/>
              </w:rPr>
              <w:t>s chaînes alimentaires quand un maillon de la chaîne est affecté.</w:t>
            </w:r>
          </w:p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4F2910" w:rsidRPr="00EA52DB" w:rsidRDefault="00D47920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Analyse des documents.</w:t>
            </w:r>
          </w:p>
        </w:tc>
        <w:tc>
          <w:tcPr>
            <w:tcW w:w="3961" w:type="dxa"/>
            <w:vAlign w:val="center"/>
          </w:tcPr>
          <w:p w:rsidR="00D47920" w:rsidRDefault="00D47920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Données de la sortie.</w:t>
            </w:r>
          </w:p>
          <w:p w:rsidR="00D47920" w:rsidRDefault="00D47920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Hypothèse de la fumigation du milieu observé.</w:t>
            </w:r>
          </w:p>
          <w:p w:rsidR="004F2910" w:rsidRPr="00EA52DB" w:rsidRDefault="00D47920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Article état des papillons et oiseaux en France.</w:t>
            </w:r>
          </w:p>
        </w:tc>
      </w:tr>
      <w:tr w:rsidR="004F2910" w:rsidRPr="00EA52DB" w:rsidTr="006E59BE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lastRenderedPageBreak/>
              <w:t>SEANCE 4</w:t>
            </w:r>
          </w:p>
        </w:tc>
        <w:tc>
          <w:tcPr>
            <w:tcW w:w="4098" w:type="dxa"/>
            <w:vAlign w:val="center"/>
          </w:tcPr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D47920" w:rsidP="006E59B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Evaluation des connaissances.</w:t>
            </w:r>
          </w:p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  <w:vAlign w:val="center"/>
          </w:tcPr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6E59BE">
        <w:trPr>
          <w:trHeight w:val="848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5</w:t>
            </w:r>
          </w:p>
        </w:tc>
        <w:tc>
          <w:tcPr>
            <w:tcW w:w="4098" w:type="dxa"/>
            <w:vAlign w:val="center"/>
          </w:tcPr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  <w:vAlign w:val="center"/>
          </w:tcPr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6E59BE">
        <w:trPr>
          <w:trHeight w:val="1715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6</w:t>
            </w:r>
          </w:p>
        </w:tc>
        <w:tc>
          <w:tcPr>
            <w:tcW w:w="4098" w:type="dxa"/>
            <w:vAlign w:val="center"/>
          </w:tcPr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  <w:vAlign w:val="center"/>
          </w:tcPr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  <w:vAlign w:val="center"/>
          </w:tcPr>
          <w:p w:rsidR="004F2910" w:rsidRPr="00EA52DB" w:rsidRDefault="004F2910" w:rsidP="006E59B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52DB" w:rsidRDefault="00EA52DB"/>
    <w:sectPr w:rsidR="00EA52DB" w:rsidSect="00EA52DB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52DB"/>
    <w:rsid w:val="0013407A"/>
    <w:rsid w:val="001E082F"/>
    <w:rsid w:val="004F2910"/>
    <w:rsid w:val="005C7EB9"/>
    <w:rsid w:val="005E434C"/>
    <w:rsid w:val="00665BDD"/>
    <w:rsid w:val="006E59BE"/>
    <w:rsid w:val="006F4C4D"/>
    <w:rsid w:val="0076535E"/>
    <w:rsid w:val="00984ACD"/>
    <w:rsid w:val="00C46960"/>
    <w:rsid w:val="00D47920"/>
    <w:rsid w:val="00E4190F"/>
    <w:rsid w:val="00EA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A5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rosas.maria</cp:lastModifiedBy>
  <cp:revision>2</cp:revision>
  <dcterms:created xsi:type="dcterms:W3CDTF">2014-11-13T15:53:00Z</dcterms:created>
  <dcterms:modified xsi:type="dcterms:W3CDTF">2014-11-13T15:53:00Z</dcterms:modified>
</cp:coreProperties>
</file>