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ACD" w:rsidRPr="001A1BBB" w:rsidRDefault="001A1BBB" w:rsidP="001A1BBB">
      <w:pPr>
        <w:jc w:val="center"/>
        <w:rPr>
          <w:b/>
          <w:sz w:val="28"/>
          <w:szCs w:val="28"/>
          <w:u w:val="single"/>
        </w:rPr>
      </w:pPr>
      <w:r w:rsidRPr="001A1BBB">
        <w:rPr>
          <w:b/>
          <w:sz w:val="28"/>
          <w:szCs w:val="28"/>
          <w:u w:val="single"/>
        </w:rPr>
        <w:t>FICHE DE PREPARATION D’UNE SEANCE</w:t>
      </w:r>
    </w:p>
    <w:tbl>
      <w:tblPr>
        <w:tblStyle w:val="Grilledutableau"/>
        <w:tblW w:w="14283" w:type="dxa"/>
        <w:tblLook w:val="04A0" w:firstRow="1" w:lastRow="0" w:firstColumn="1" w:lastColumn="0" w:noHBand="0" w:noVBand="1"/>
      </w:tblPr>
      <w:tblGrid>
        <w:gridCol w:w="1703"/>
        <w:gridCol w:w="2572"/>
        <w:gridCol w:w="1072"/>
        <w:gridCol w:w="2266"/>
        <w:gridCol w:w="2017"/>
        <w:gridCol w:w="828"/>
        <w:gridCol w:w="1372"/>
        <w:gridCol w:w="2453"/>
      </w:tblGrid>
      <w:tr w:rsidR="001A1BBB" w:rsidRPr="001A1BBB" w:rsidTr="00120C13">
        <w:tc>
          <w:tcPr>
            <w:tcW w:w="5353" w:type="dxa"/>
            <w:gridSpan w:val="3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DOMAINE</w:t>
            </w:r>
            <w:r w:rsidR="00544CF6">
              <w:rPr>
                <w:rFonts w:ascii="Arial" w:hAnsi="Arial" w:cs="Arial"/>
                <w:sz w:val="24"/>
                <w:szCs w:val="24"/>
              </w:rPr>
              <w:t xml:space="preserve"> Unité, diversité et parenté des êtres vivants</w:t>
            </w:r>
          </w:p>
        </w:tc>
        <w:tc>
          <w:tcPr>
            <w:tcW w:w="2268" w:type="dxa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CYCLE</w:t>
            </w:r>
            <w:r w:rsidR="00544CF6">
              <w:rPr>
                <w:rFonts w:ascii="Arial" w:hAnsi="Arial" w:cs="Arial"/>
                <w:sz w:val="24"/>
                <w:szCs w:val="24"/>
              </w:rPr>
              <w:t xml:space="preserve"> 3</w:t>
            </w:r>
          </w:p>
        </w:tc>
        <w:tc>
          <w:tcPr>
            <w:tcW w:w="2835" w:type="dxa"/>
            <w:gridSpan w:val="2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NIVEAU</w:t>
            </w:r>
            <w:r w:rsidR="00544CF6">
              <w:rPr>
                <w:rFonts w:ascii="Arial" w:hAnsi="Arial" w:cs="Arial"/>
                <w:sz w:val="24"/>
                <w:szCs w:val="24"/>
              </w:rPr>
              <w:t xml:space="preserve"> 6</w:t>
            </w:r>
            <w:r w:rsidR="00544CF6" w:rsidRPr="00544CF6">
              <w:rPr>
                <w:rFonts w:ascii="Arial" w:hAnsi="Arial" w:cs="Arial"/>
                <w:sz w:val="24"/>
                <w:szCs w:val="24"/>
                <w:vertAlign w:val="superscript"/>
              </w:rPr>
              <w:t>ème</w:t>
            </w:r>
          </w:p>
        </w:tc>
        <w:tc>
          <w:tcPr>
            <w:tcW w:w="3827" w:type="dxa"/>
            <w:gridSpan w:val="2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SEANCE N°</w:t>
            </w:r>
            <w:r w:rsidR="00544C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A1BBB" w:rsidRPr="001A1BBB" w:rsidTr="00120C13">
        <w:tc>
          <w:tcPr>
            <w:tcW w:w="14283" w:type="dxa"/>
            <w:gridSpan w:val="8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 xml:space="preserve">TITRE </w:t>
            </w:r>
            <w:r w:rsidR="00544CF6">
              <w:rPr>
                <w:rFonts w:ascii="Arial" w:hAnsi="Arial" w:cs="Arial"/>
                <w:sz w:val="24"/>
                <w:szCs w:val="24"/>
              </w:rPr>
              <w:t>La notion d’espèce</w:t>
            </w:r>
          </w:p>
        </w:tc>
      </w:tr>
      <w:tr w:rsidR="001A1BBB" w:rsidRPr="001A1BBB" w:rsidTr="00120C13">
        <w:tc>
          <w:tcPr>
            <w:tcW w:w="14283" w:type="dxa"/>
            <w:gridSpan w:val="8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A1BBB">
              <w:rPr>
                <w:rFonts w:ascii="Arial" w:hAnsi="Arial" w:cs="Arial"/>
                <w:sz w:val="24"/>
                <w:szCs w:val="24"/>
                <w:u w:val="single"/>
              </w:rPr>
              <w:t>OBJECTIF(S) /COMPETENCES</w:t>
            </w:r>
          </w:p>
          <w:p w:rsidR="001A1BBB" w:rsidRPr="001A1BBB" w:rsidRDefault="00544CF6" w:rsidP="001A1B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Définir espèce et attribut. Observer, recenser et organiser l’information. Rédiger un texte.</w:t>
            </w: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BBB" w:rsidRPr="001A1BBB" w:rsidTr="00120C13">
        <w:tc>
          <w:tcPr>
            <w:tcW w:w="1706" w:type="dxa"/>
          </w:tcPr>
          <w:p w:rsid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TEMPS</w:t>
            </w:r>
          </w:p>
          <w:p w:rsidR="002E4CF7" w:rsidRPr="001A1BBB" w:rsidRDefault="002E4CF7" w:rsidP="001A1B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 minutes</w:t>
            </w:r>
          </w:p>
        </w:tc>
        <w:tc>
          <w:tcPr>
            <w:tcW w:w="2573" w:type="dxa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DEROULEMENT</w:t>
            </w:r>
          </w:p>
        </w:tc>
        <w:tc>
          <w:tcPr>
            <w:tcW w:w="3342" w:type="dxa"/>
            <w:gridSpan w:val="2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CONSIGNE</w:t>
            </w:r>
            <w:r w:rsidR="005A0C0B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007" w:type="dxa"/>
          </w:tcPr>
          <w:p w:rsid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DISPOSITIF</w:t>
            </w:r>
            <w:r w:rsidR="00262403">
              <w:rPr>
                <w:rFonts w:ascii="Arial" w:hAnsi="Arial" w:cs="Arial"/>
                <w:sz w:val="24"/>
                <w:szCs w:val="24"/>
              </w:rPr>
              <w:t>S</w:t>
            </w:r>
          </w:p>
          <w:p w:rsidR="005A0C0B" w:rsidRPr="001A1BBB" w:rsidRDefault="005A0C0B" w:rsidP="001A1B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ACTIVTES</w:t>
            </w:r>
          </w:p>
        </w:tc>
        <w:tc>
          <w:tcPr>
            <w:tcW w:w="2202" w:type="dxa"/>
            <w:gridSpan w:val="2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MATERIEL</w:t>
            </w:r>
            <w:r w:rsidR="005A0C0B">
              <w:rPr>
                <w:rFonts w:ascii="Arial" w:hAnsi="Arial" w:cs="Arial"/>
                <w:sz w:val="24"/>
                <w:szCs w:val="24"/>
              </w:rPr>
              <w:t xml:space="preserve"> ET SUPPORTS</w:t>
            </w:r>
          </w:p>
        </w:tc>
        <w:tc>
          <w:tcPr>
            <w:tcW w:w="2453" w:type="dxa"/>
          </w:tcPr>
          <w:p w:rsid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1A1BBB">
              <w:rPr>
                <w:rFonts w:ascii="Arial" w:hAnsi="Arial" w:cs="Arial"/>
                <w:sz w:val="24"/>
                <w:szCs w:val="24"/>
              </w:rPr>
              <w:t>DIFFERENCIATION</w:t>
            </w:r>
          </w:p>
          <w:p w:rsidR="005A0C0B" w:rsidRPr="001A1BBB" w:rsidRDefault="005A0C0B" w:rsidP="001A1B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MODALITES PEDAGOGIQUES</w:t>
            </w:r>
          </w:p>
        </w:tc>
      </w:tr>
      <w:tr w:rsidR="001A1BBB" w:rsidRPr="001A1BBB" w:rsidTr="00120C13">
        <w:trPr>
          <w:trHeight w:val="1400"/>
        </w:trPr>
        <w:tc>
          <w:tcPr>
            <w:tcW w:w="1706" w:type="dxa"/>
          </w:tcPr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D83E6C" w:rsidP="001A1B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minutes</w:t>
            </w:r>
          </w:p>
        </w:tc>
        <w:tc>
          <w:tcPr>
            <w:tcW w:w="2573" w:type="dxa"/>
          </w:tcPr>
          <w:p w:rsidR="001A1BBB" w:rsidRPr="001A1BBB" w:rsidRDefault="00D83E6C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Rappel diversité</w:t>
            </w:r>
            <w:r w:rsidR="001A5268">
              <w:rPr>
                <w:rFonts w:ascii="Arial" w:hAnsi="Arial" w:cs="Arial"/>
                <w:sz w:val="24"/>
                <w:szCs w:val="24"/>
              </w:rPr>
              <w:t xml:space="preserve"> des espèces (5 millions d’espèces répertoriées, jusqu’à 50 millions estimées). Mais qu’est-ce qu’une espèce ? Comment la définit-on ?</w:t>
            </w:r>
          </w:p>
        </w:tc>
        <w:tc>
          <w:tcPr>
            <w:tcW w:w="3342" w:type="dxa"/>
            <w:gridSpan w:val="2"/>
          </w:tcPr>
          <w:p w:rsidR="001A1BBB" w:rsidRPr="001A1BBB" w:rsidRDefault="001A5268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Proposer des hypothèses, à l’oral, pour répondre au problè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me.</w:t>
            </w:r>
          </w:p>
        </w:tc>
        <w:tc>
          <w:tcPr>
            <w:tcW w:w="2007" w:type="dxa"/>
          </w:tcPr>
          <w:p w:rsidR="001A1BBB" w:rsidRPr="001A1BBB" w:rsidRDefault="001A1BBB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2" w:type="dxa"/>
            <w:gridSpan w:val="2"/>
          </w:tcPr>
          <w:p w:rsidR="001A1BBB" w:rsidRPr="001A1BBB" w:rsidRDefault="001A1BBB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3" w:type="dxa"/>
          </w:tcPr>
          <w:p w:rsidR="001A1BBB" w:rsidRPr="001A1BBB" w:rsidRDefault="001A1BBB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3E6C" w:rsidRPr="001A1BBB" w:rsidTr="00120C13">
        <w:tc>
          <w:tcPr>
            <w:tcW w:w="1706" w:type="dxa"/>
          </w:tcPr>
          <w:p w:rsidR="00D83E6C" w:rsidRPr="001A1BBB" w:rsidRDefault="00D83E6C" w:rsidP="001A1B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minutes</w:t>
            </w:r>
          </w:p>
        </w:tc>
        <w:tc>
          <w:tcPr>
            <w:tcW w:w="2573" w:type="dxa"/>
          </w:tcPr>
          <w:p w:rsidR="00D83E6C" w:rsidRDefault="00D83E6C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Jeux « Qui est-ce ? »</w:t>
            </w:r>
          </w:p>
          <w:p w:rsidR="00D83E6C" w:rsidRDefault="00D83E6C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2" w:type="dxa"/>
            <w:gridSpan w:val="2"/>
          </w:tcPr>
          <w:p w:rsidR="00D83E6C" w:rsidRPr="001A1BBB" w:rsidRDefault="00D83E6C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7" w:type="dxa"/>
          </w:tcPr>
          <w:p w:rsidR="00D83E6C" w:rsidRDefault="00D83E6C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Fiche avec 15 à 20 images d’espèces différentes avec leur nom scientifique</w:t>
            </w:r>
            <w:r w:rsidR="00EC5E5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52D98" w:rsidRDefault="00152D98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Chaque élève se voit attribuer</w:t>
            </w:r>
            <w:r w:rsidR="00436D3E">
              <w:rPr>
                <w:rFonts w:ascii="Arial" w:hAnsi="Arial" w:cs="Arial"/>
                <w:sz w:val="24"/>
                <w:szCs w:val="24"/>
              </w:rPr>
              <w:t xml:space="preserve"> un être vivant et doit se décrire lui-même</w:t>
            </w:r>
            <w:r w:rsidR="00EC5E56">
              <w:rPr>
                <w:rFonts w:ascii="Arial" w:hAnsi="Arial" w:cs="Arial"/>
                <w:sz w:val="24"/>
                <w:szCs w:val="24"/>
              </w:rPr>
              <w:t>.</w:t>
            </w:r>
            <w:r w:rsidR="00B45575">
              <w:rPr>
                <w:rFonts w:ascii="Arial" w:hAnsi="Arial" w:cs="Arial"/>
                <w:sz w:val="24"/>
                <w:szCs w:val="24"/>
              </w:rPr>
              <w:t xml:space="preserve"> L’enseignant sépare au tableau les critères qui correspondent à des attributs et les autres (comportements, milieu de vie…)</w:t>
            </w:r>
          </w:p>
          <w:p w:rsidR="00D83E6C" w:rsidRPr="001A1BBB" w:rsidRDefault="00D83E6C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2" w:type="dxa"/>
            <w:gridSpan w:val="2"/>
          </w:tcPr>
          <w:p w:rsidR="00D83E6C" w:rsidRPr="001A1BBB" w:rsidRDefault="00152D98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Fiches Qui est-ce ? Etres vivants</w:t>
            </w:r>
          </w:p>
        </w:tc>
        <w:tc>
          <w:tcPr>
            <w:tcW w:w="2453" w:type="dxa"/>
          </w:tcPr>
          <w:p w:rsidR="00D83E6C" w:rsidRPr="001A1BBB" w:rsidRDefault="00D83E6C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3E6C" w:rsidRPr="001A1BBB" w:rsidTr="00120C13">
        <w:tc>
          <w:tcPr>
            <w:tcW w:w="1706" w:type="dxa"/>
          </w:tcPr>
          <w:p w:rsidR="00D83E6C" w:rsidRDefault="00152D98" w:rsidP="001A1B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10 minutes</w:t>
            </w:r>
          </w:p>
          <w:p w:rsidR="00CA0EC0" w:rsidRDefault="00CA0EC0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0EC0" w:rsidRDefault="00CA0EC0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0EC0" w:rsidRDefault="00CA0EC0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0EC0" w:rsidRDefault="00CA0EC0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0EC0" w:rsidRDefault="00CA0EC0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0EC0" w:rsidRDefault="00CA0EC0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CA0EC0" w:rsidRDefault="00CA0EC0" w:rsidP="001A1B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minutes</w:t>
            </w:r>
          </w:p>
        </w:tc>
        <w:tc>
          <w:tcPr>
            <w:tcW w:w="2573" w:type="dxa"/>
          </w:tcPr>
          <w:p w:rsidR="00D83E6C" w:rsidRDefault="00152D98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Hiboux et chouettes</w:t>
            </w:r>
          </w:p>
        </w:tc>
        <w:tc>
          <w:tcPr>
            <w:tcW w:w="3342" w:type="dxa"/>
            <w:gridSpan w:val="2"/>
          </w:tcPr>
          <w:p w:rsidR="00EC5E56" w:rsidRDefault="001A5268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Observe</w:t>
            </w:r>
            <w:r w:rsidR="00EC5E56">
              <w:rPr>
                <w:rFonts w:ascii="Arial" w:hAnsi="Arial" w:cs="Arial"/>
                <w:sz w:val="24"/>
                <w:szCs w:val="24"/>
              </w:rPr>
              <w:t>r la carte sans la montrer aux</w:t>
            </w:r>
            <w:r>
              <w:rPr>
                <w:rFonts w:ascii="Arial" w:hAnsi="Arial" w:cs="Arial"/>
                <w:sz w:val="24"/>
                <w:szCs w:val="24"/>
              </w:rPr>
              <w:t xml:space="preserve"> voisins.</w:t>
            </w:r>
            <w:r w:rsidR="00107A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83E6C" w:rsidRPr="001A1BBB" w:rsidRDefault="00107A17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Rédige</w:t>
            </w:r>
            <w:r w:rsidR="00EC5E56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 xml:space="preserve"> un texte pour décrire l’être vivant.</w:t>
            </w:r>
          </w:p>
        </w:tc>
        <w:tc>
          <w:tcPr>
            <w:tcW w:w="2007" w:type="dxa"/>
          </w:tcPr>
          <w:p w:rsidR="00152D98" w:rsidRDefault="00152D98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Distribuer à chaque élève une carte avec un hibou ou une chouette. Il ne doit pas montrer sa carte à ses voisins.</w:t>
            </w:r>
          </w:p>
          <w:p w:rsidR="007970A6" w:rsidRDefault="007970A6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1FE0" w:rsidRDefault="007970A6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Mise en commun : quelques élèves lisent leur texte. L’enseignant demande aux élèves qui pensent avoir le même être vivant de lever la main. Correction, présentation diaporama hiboux et chouette.</w:t>
            </w:r>
          </w:p>
        </w:tc>
        <w:tc>
          <w:tcPr>
            <w:tcW w:w="2202" w:type="dxa"/>
            <w:gridSpan w:val="2"/>
          </w:tcPr>
          <w:p w:rsidR="00D83E6C" w:rsidRPr="001A1BBB" w:rsidRDefault="00152D98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Cartes hiboux et chouette</w:t>
            </w:r>
          </w:p>
        </w:tc>
        <w:tc>
          <w:tcPr>
            <w:tcW w:w="2453" w:type="dxa"/>
          </w:tcPr>
          <w:p w:rsidR="00D83E6C" w:rsidRPr="001A1BBB" w:rsidRDefault="00D83E6C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70A6" w:rsidRPr="001A1BBB" w:rsidTr="00120C13">
        <w:tc>
          <w:tcPr>
            <w:tcW w:w="1706" w:type="dxa"/>
          </w:tcPr>
          <w:p w:rsidR="007970A6" w:rsidRDefault="002E4CF7" w:rsidP="001A1B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minutes</w:t>
            </w:r>
          </w:p>
        </w:tc>
        <w:tc>
          <w:tcPr>
            <w:tcW w:w="2573" w:type="dxa"/>
          </w:tcPr>
          <w:p w:rsidR="007970A6" w:rsidRDefault="002E4CF7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Critère de fécondité</w:t>
            </w:r>
          </w:p>
        </w:tc>
        <w:tc>
          <w:tcPr>
            <w:tcW w:w="3342" w:type="dxa"/>
            <w:gridSpan w:val="2"/>
          </w:tcPr>
          <w:p w:rsidR="007970A6" w:rsidRDefault="007970A6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7" w:type="dxa"/>
          </w:tcPr>
          <w:p w:rsidR="007970A6" w:rsidRDefault="002E4CF7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Diaporama canards et hybrides</w:t>
            </w:r>
          </w:p>
        </w:tc>
        <w:tc>
          <w:tcPr>
            <w:tcW w:w="2202" w:type="dxa"/>
            <w:gridSpan w:val="2"/>
          </w:tcPr>
          <w:p w:rsidR="007970A6" w:rsidRDefault="007970A6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3" w:type="dxa"/>
          </w:tcPr>
          <w:p w:rsidR="007970A6" w:rsidRPr="001A1BBB" w:rsidRDefault="007970A6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70A6" w:rsidRPr="001A1BBB" w:rsidTr="00120C13">
        <w:tc>
          <w:tcPr>
            <w:tcW w:w="1706" w:type="dxa"/>
          </w:tcPr>
          <w:p w:rsidR="007970A6" w:rsidRDefault="002E4CF7" w:rsidP="001A1B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minutes</w:t>
            </w:r>
          </w:p>
        </w:tc>
        <w:tc>
          <w:tcPr>
            <w:tcW w:w="2573" w:type="dxa"/>
          </w:tcPr>
          <w:p w:rsidR="007970A6" w:rsidRDefault="002E4CF7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Bilan et trace écrite</w:t>
            </w:r>
          </w:p>
        </w:tc>
        <w:tc>
          <w:tcPr>
            <w:tcW w:w="3342" w:type="dxa"/>
            <w:gridSpan w:val="2"/>
          </w:tcPr>
          <w:p w:rsidR="007970A6" w:rsidRDefault="007970A6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7" w:type="dxa"/>
          </w:tcPr>
          <w:p w:rsidR="007970A6" w:rsidRDefault="007970A6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2" w:type="dxa"/>
            <w:gridSpan w:val="2"/>
          </w:tcPr>
          <w:p w:rsidR="007970A6" w:rsidRDefault="007970A6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3" w:type="dxa"/>
          </w:tcPr>
          <w:p w:rsidR="007970A6" w:rsidRPr="001A1BBB" w:rsidRDefault="007970A6" w:rsidP="00107A1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1BBB" w:rsidRPr="001A1BBB" w:rsidTr="00120C13">
        <w:tc>
          <w:tcPr>
            <w:tcW w:w="14283" w:type="dxa"/>
            <w:gridSpan w:val="8"/>
          </w:tcPr>
          <w:p w:rsidR="005A0C0B" w:rsidRPr="001A1BBB" w:rsidRDefault="00262403" w:rsidP="005A0C0B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SYNTHESE : </w:t>
            </w:r>
            <w:r w:rsidR="005A0C0B">
              <w:rPr>
                <w:rFonts w:ascii="Arial" w:hAnsi="Arial" w:cs="Arial"/>
                <w:sz w:val="24"/>
                <w:szCs w:val="24"/>
                <w:u w:val="single"/>
              </w:rPr>
              <w:t xml:space="preserve">Niveau de formulation attendu </w:t>
            </w:r>
          </w:p>
          <w:p w:rsidR="001A1BBB" w:rsidRPr="001A1BBB" w:rsidRDefault="001A1BBB" w:rsidP="001A1BB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EC5E56" w:rsidRPr="00EC5E56" w:rsidRDefault="00EC5E56" w:rsidP="00EC5E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5E56">
              <w:rPr>
                <w:rFonts w:ascii="Arial" w:hAnsi="Arial" w:cs="Arial"/>
                <w:sz w:val="24"/>
                <w:szCs w:val="24"/>
              </w:rPr>
              <w:t xml:space="preserve">La diversité des êtres vivants est basée sur un nombre important d’espèces (1,9 millions d’espèces connues et probablement entre 5 et 50 millions dans le monde). </w:t>
            </w:r>
          </w:p>
          <w:p w:rsidR="00EC5E56" w:rsidRDefault="00EC5E56" w:rsidP="00EC5E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5E56">
              <w:rPr>
                <w:rFonts w:ascii="Arial" w:hAnsi="Arial" w:cs="Arial"/>
                <w:sz w:val="24"/>
                <w:szCs w:val="24"/>
              </w:rPr>
              <w:t>Une espèce est un ensemble d’êtres vivants qui partagent des attributs communs et peuvent avoir une descendance fertile.</w:t>
            </w:r>
          </w:p>
          <w:p w:rsidR="00EC5E56" w:rsidRDefault="00EC5E56" w:rsidP="00EC5E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C5E56" w:rsidRPr="00EC5E56" w:rsidRDefault="00EC5E56" w:rsidP="00EC5E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5E56">
              <w:rPr>
                <w:rFonts w:ascii="Arial" w:hAnsi="Arial" w:cs="Arial"/>
                <w:sz w:val="24"/>
                <w:szCs w:val="24"/>
              </w:rPr>
              <w:t>Attribut (un) : caractéristique du physique d’un être vivant qui permet de le différencier des autres êtres vivants.</w:t>
            </w:r>
          </w:p>
          <w:p w:rsidR="00EC5E56" w:rsidRPr="00EC5E56" w:rsidRDefault="00EC5E56" w:rsidP="00EC5E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5E56">
              <w:rPr>
                <w:rFonts w:ascii="Arial" w:hAnsi="Arial" w:cs="Arial"/>
                <w:sz w:val="24"/>
                <w:szCs w:val="24"/>
              </w:rPr>
              <w:t>Fertile : se dit d’un être vivant qui peut avoir une descendance, qui peut se reproduire.</w:t>
            </w: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  <w:p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0C0B" w:rsidRPr="001A1BBB" w:rsidTr="00120C13">
        <w:tc>
          <w:tcPr>
            <w:tcW w:w="14283" w:type="dxa"/>
            <w:gridSpan w:val="8"/>
          </w:tcPr>
          <w:p w:rsidR="005A0C0B" w:rsidRDefault="00262403" w:rsidP="001A1BB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A1BBB">
              <w:rPr>
                <w:rFonts w:ascii="Arial" w:hAnsi="Arial" w:cs="Arial"/>
                <w:b/>
                <w:sz w:val="24"/>
                <w:szCs w:val="24"/>
                <w:u w:val="single"/>
              </w:rPr>
              <w:t>BILAN /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5A0C0B" w:rsidRPr="001A1B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PROLONGEMENTS </w:t>
            </w:r>
          </w:p>
          <w:p w:rsidR="00EC5E56" w:rsidRDefault="00EC5E56" w:rsidP="001A1BB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:rsidR="005A0C0B" w:rsidRPr="001A1BBB" w:rsidRDefault="00EC5E56" w:rsidP="001A1BB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Jeux Bingo pour le renforcement (plaques de bingo de 5 êtres vivants, un par un les élèves viennent piocher une photographie d’être vivant et la décrit)</w:t>
            </w:r>
          </w:p>
        </w:tc>
      </w:tr>
    </w:tbl>
    <w:p w:rsidR="001A1BBB" w:rsidRDefault="001A1BBB" w:rsidP="001A1BBB"/>
    <w:sectPr w:rsidR="001A1BBB" w:rsidSect="005A0C0B"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1BBB"/>
    <w:rsid w:val="00011FE0"/>
    <w:rsid w:val="0003192D"/>
    <w:rsid w:val="00107A17"/>
    <w:rsid w:val="00120C13"/>
    <w:rsid w:val="00152D98"/>
    <w:rsid w:val="001A1BBB"/>
    <w:rsid w:val="001A5268"/>
    <w:rsid w:val="00262403"/>
    <w:rsid w:val="002E4CF7"/>
    <w:rsid w:val="00436D3E"/>
    <w:rsid w:val="00544CF6"/>
    <w:rsid w:val="005A0C0B"/>
    <w:rsid w:val="00641C06"/>
    <w:rsid w:val="007970A6"/>
    <w:rsid w:val="00984ACD"/>
    <w:rsid w:val="00A87FAC"/>
    <w:rsid w:val="00B45575"/>
    <w:rsid w:val="00C96755"/>
    <w:rsid w:val="00CA0EC0"/>
    <w:rsid w:val="00D27787"/>
    <w:rsid w:val="00D83E6C"/>
    <w:rsid w:val="00EC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1F1CBB-5EC1-40FE-B59F-A54C365E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4A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A1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Cédric GOBET</cp:lastModifiedBy>
  <cp:revision>14</cp:revision>
  <dcterms:created xsi:type="dcterms:W3CDTF">2014-11-13T18:03:00Z</dcterms:created>
  <dcterms:modified xsi:type="dcterms:W3CDTF">2014-11-14T15:03:00Z</dcterms:modified>
</cp:coreProperties>
</file>