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B587C5" w14:textId="77777777" w:rsidR="009305C4" w:rsidRPr="00EC34D8" w:rsidRDefault="00CC60B0">
      <w:pPr>
        <w:spacing w:before="56"/>
        <w:ind w:left="2556"/>
        <w:rPr>
          <w:rFonts w:ascii="Arial" w:hAnsi="Arial" w:cs="Arial"/>
          <w:b/>
          <w:sz w:val="32"/>
        </w:rPr>
      </w:pPr>
      <w:bookmarkStart w:id="0" w:name="_GoBack"/>
      <w:bookmarkEnd w:id="0"/>
      <w:r w:rsidRPr="00EC34D8">
        <w:rPr>
          <w:rFonts w:ascii="Arial" w:hAnsi="Arial" w:cs="Arial"/>
          <w:b/>
          <w:sz w:val="32"/>
        </w:rPr>
        <w:t xml:space="preserve">Le </w:t>
      </w:r>
      <w:r w:rsidRPr="00EC34D8">
        <w:rPr>
          <w:rFonts w:ascii="Arial" w:hAnsi="Arial" w:cs="Arial"/>
          <w:b/>
          <w:sz w:val="48"/>
        </w:rPr>
        <w:t xml:space="preserve">BINGO </w:t>
      </w:r>
      <w:r w:rsidRPr="00EC34D8">
        <w:rPr>
          <w:rFonts w:ascii="Arial" w:hAnsi="Arial" w:cs="Arial"/>
          <w:b/>
          <w:sz w:val="32"/>
        </w:rPr>
        <w:t>de la connaissance des autres</w:t>
      </w:r>
    </w:p>
    <w:p w14:paraId="28264C10" w14:textId="77777777" w:rsidR="009305C4" w:rsidRPr="00EC34D8" w:rsidRDefault="009305C4">
      <w:pPr>
        <w:pStyle w:val="Corpsdetexte"/>
        <w:spacing w:before="9"/>
        <w:ind w:left="0"/>
        <w:rPr>
          <w:rFonts w:ascii="Arial" w:hAnsi="Arial" w:cs="Arial"/>
          <w:sz w:val="23"/>
        </w:rPr>
      </w:pPr>
    </w:p>
    <w:tbl>
      <w:tblPr>
        <w:tblStyle w:val="TableNormal"/>
        <w:tblW w:w="0" w:type="auto"/>
        <w:tblInd w:w="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82"/>
        <w:gridCol w:w="2182"/>
        <w:gridCol w:w="2182"/>
        <w:gridCol w:w="2182"/>
        <w:gridCol w:w="2224"/>
      </w:tblGrid>
      <w:tr w:rsidR="009305C4" w14:paraId="3E41AD97" w14:textId="77777777" w:rsidTr="00964F72">
        <w:trPr>
          <w:trHeight w:hRule="exact" w:val="1985"/>
        </w:trPr>
        <w:tc>
          <w:tcPr>
            <w:tcW w:w="2182" w:type="dxa"/>
          </w:tcPr>
          <w:p w14:paraId="6040BDD4" w14:textId="5198F90A" w:rsidR="009305C4" w:rsidRPr="005664D9" w:rsidRDefault="00964F72">
            <w:pPr>
              <w:pStyle w:val="TableParagraph"/>
              <w:ind w:left="38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Jouer d’un instrument de musique</w:t>
            </w:r>
          </w:p>
        </w:tc>
        <w:tc>
          <w:tcPr>
            <w:tcW w:w="2182" w:type="dxa"/>
          </w:tcPr>
          <w:p w14:paraId="2EBF5AD0" w14:textId="77777777" w:rsidR="009305C4" w:rsidRPr="005664D9" w:rsidRDefault="00CC60B0">
            <w:pPr>
              <w:pStyle w:val="TableParagraph"/>
              <w:ind w:left="193" w:right="17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Travailler avec la littérature de jeunesse</w:t>
            </w:r>
          </w:p>
        </w:tc>
        <w:tc>
          <w:tcPr>
            <w:tcW w:w="2182" w:type="dxa"/>
          </w:tcPr>
          <w:p w14:paraId="7E0BAD82" w14:textId="77777777" w:rsidR="009305C4" w:rsidRPr="005664D9" w:rsidRDefault="00CC60B0">
            <w:pPr>
              <w:pStyle w:val="TableParagraph"/>
              <w:ind w:left="285" w:right="253" w:firstLine="90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Organiser des débats en classe</w:t>
            </w:r>
          </w:p>
        </w:tc>
        <w:tc>
          <w:tcPr>
            <w:tcW w:w="2182" w:type="dxa"/>
          </w:tcPr>
          <w:p w14:paraId="210C4D2A" w14:textId="77777777" w:rsidR="009305C4" w:rsidRPr="005664D9" w:rsidRDefault="00CC60B0">
            <w:pPr>
              <w:pStyle w:val="TableParagraph"/>
              <w:ind w:left="95" w:firstLine="334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Proposer des moments « philo »</w:t>
            </w:r>
          </w:p>
        </w:tc>
        <w:tc>
          <w:tcPr>
            <w:tcW w:w="2224" w:type="dxa"/>
          </w:tcPr>
          <w:p w14:paraId="6FF8FE53" w14:textId="77777777" w:rsidR="009305C4" w:rsidRPr="005664D9" w:rsidRDefault="00CC60B0">
            <w:pPr>
              <w:pStyle w:val="TableParagraph"/>
              <w:ind w:left="92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Accueillir un artiste</w:t>
            </w:r>
          </w:p>
        </w:tc>
      </w:tr>
      <w:tr w:rsidR="009305C4" w14:paraId="3C981B48" w14:textId="77777777" w:rsidTr="00964F72">
        <w:trPr>
          <w:trHeight w:hRule="exact" w:val="1985"/>
        </w:trPr>
        <w:tc>
          <w:tcPr>
            <w:tcW w:w="2182" w:type="dxa"/>
          </w:tcPr>
          <w:p w14:paraId="78AD4202" w14:textId="77777777" w:rsidR="009305C4" w:rsidRPr="005664D9" w:rsidRDefault="00CC60B0">
            <w:pPr>
              <w:pStyle w:val="TableParagraph"/>
              <w:ind w:left="229" w:right="197" w:firstLine="146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Pratiquer une activité théâtrale</w:t>
            </w:r>
          </w:p>
        </w:tc>
        <w:tc>
          <w:tcPr>
            <w:tcW w:w="2182" w:type="dxa"/>
          </w:tcPr>
          <w:p w14:paraId="29CA43DC" w14:textId="18E6DF49" w:rsidR="009305C4" w:rsidRPr="005664D9" w:rsidRDefault="0045788B">
            <w:pPr>
              <w:pStyle w:val="TableParagraph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Préparer les cours seul chez moi</w:t>
            </w:r>
          </w:p>
        </w:tc>
        <w:tc>
          <w:tcPr>
            <w:tcW w:w="2182" w:type="dxa"/>
          </w:tcPr>
          <w:p w14:paraId="4F9A0F96" w14:textId="46087421" w:rsidR="009305C4" w:rsidRPr="005664D9" w:rsidRDefault="00964F72" w:rsidP="00964F72">
            <w:pPr>
              <w:pStyle w:val="TableParagraph"/>
              <w:ind w:left="88" w:right="77" w:firstLine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</w:t>
            </w:r>
            <w:r w:rsidR="00CC60B0" w:rsidRPr="005664D9">
              <w:rPr>
                <w:rFonts w:ascii="Arial" w:hAnsi="Arial" w:cs="Arial"/>
                <w:b/>
                <w:sz w:val="20"/>
                <w:szCs w:val="20"/>
              </w:rPr>
              <w:t xml:space="preserve">aisser les élèves travailler </w:t>
            </w:r>
            <w:r>
              <w:rPr>
                <w:rFonts w:ascii="Arial" w:hAnsi="Arial" w:cs="Arial"/>
                <w:b/>
                <w:sz w:val="20"/>
                <w:szCs w:val="20"/>
              </w:rPr>
              <w:t>tout seul</w:t>
            </w:r>
          </w:p>
        </w:tc>
        <w:tc>
          <w:tcPr>
            <w:tcW w:w="2182" w:type="dxa"/>
          </w:tcPr>
          <w:p w14:paraId="6454BDF7" w14:textId="77777777" w:rsidR="009305C4" w:rsidRPr="005664D9" w:rsidRDefault="00CC60B0">
            <w:pPr>
              <w:pStyle w:val="TableParagraph"/>
              <w:ind w:left="192" w:right="17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Préparer un spectacle en fin d'année, une exposition</w:t>
            </w:r>
          </w:p>
        </w:tc>
        <w:tc>
          <w:tcPr>
            <w:tcW w:w="2224" w:type="dxa"/>
          </w:tcPr>
          <w:p w14:paraId="220889B8" w14:textId="77777777" w:rsidR="009305C4" w:rsidRPr="005664D9" w:rsidRDefault="00CC60B0">
            <w:pPr>
              <w:pStyle w:val="TableParagraph"/>
              <w:ind w:left="123" w:right="110" w:firstLine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Travailler sur l'environnement de mon école</w:t>
            </w:r>
          </w:p>
        </w:tc>
      </w:tr>
      <w:tr w:rsidR="009305C4" w14:paraId="30030E0B" w14:textId="77777777" w:rsidTr="00964F72">
        <w:trPr>
          <w:trHeight w:hRule="exact" w:val="1985"/>
        </w:trPr>
        <w:tc>
          <w:tcPr>
            <w:tcW w:w="2182" w:type="dxa"/>
          </w:tcPr>
          <w:p w14:paraId="325B5EEA" w14:textId="77777777" w:rsidR="009305C4" w:rsidRPr="005664D9" w:rsidRDefault="00CC60B0">
            <w:pPr>
              <w:pStyle w:val="TableParagraph"/>
              <w:ind w:left="599" w:right="261" w:hanging="308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Avoir un projet artistique</w:t>
            </w:r>
          </w:p>
        </w:tc>
        <w:tc>
          <w:tcPr>
            <w:tcW w:w="2182" w:type="dxa"/>
          </w:tcPr>
          <w:p w14:paraId="765514F7" w14:textId="77777777" w:rsidR="009305C4" w:rsidRPr="005664D9" w:rsidRDefault="00CC60B0">
            <w:pPr>
              <w:pStyle w:val="TableParagraph"/>
              <w:ind w:left="339" w:right="126" w:hanging="180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Supporter le bruit dans ma classe</w:t>
            </w:r>
          </w:p>
        </w:tc>
        <w:tc>
          <w:tcPr>
            <w:tcW w:w="2182" w:type="dxa"/>
          </w:tcPr>
          <w:p w14:paraId="39123F64" w14:textId="77777777" w:rsidR="009305C4" w:rsidRPr="005664D9" w:rsidRDefault="00CC60B0">
            <w:pPr>
              <w:pStyle w:val="TableParagraph"/>
              <w:ind w:left="208" w:right="195" w:hanging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Aimer que les élèves soient en compétition pour qu'ils soient plus motivés</w:t>
            </w:r>
          </w:p>
        </w:tc>
        <w:tc>
          <w:tcPr>
            <w:tcW w:w="2182" w:type="dxa"/>
          </w:tcPr>
          <w:p w14:paraId="0C16BC51" w14:textId="77777777" w:rsidR="009305C4" w:rsidRPr="005664D9" w:rsidRDefault="00CC60B0">
            <w:pPr>
              <w:pStyle w:val="TableParagraph"/>
              <w:ind w:left="698" w:right="67" w:hanging="600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Réaliser un journal scolaire</w:t>
            </w:r>
          </w:p>
        </w:tc>
        <w:tc>
          <w:tcPr>
            <w:tcW w:w="2224" w:type="dxa"/>
          </w:tcPr>
          <w:p w14:paraId="5F4332DC" w14:textId="77777777" w:rsidR="009305C4" w:rsidRPr="005664D9" w:rsidRDefault="00CC60B0">
            <w:pPr>
              <w:pStyle w:val="TableParagraph"/>
              <w:ind w:left="620" w:right="95" w:hanging="494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Sortir souvent avec les élèves</w:t>
            </w:r>
          </w:p>
        </w:tc>
      </w:tr>
      <w:tr w:rsidR="009305C4" w14:paraId="7D919F21" w14:textId="77777777" w:rsidTr="00964F72">
        <w:trPr>
          <w:trHeight w:hRule="exact" w:val="1985"/>
        </w:trPr>
        <w:tc>
          <w:tcPr>
            <w:tcW w:w="2182" w:type="dxa"/>
          </w:tcPr>
          <w:p w14:paraId="003E99F6" w14:textId="77777777" w:rsidR="009305C4" w:rsidRPr="005664D9" w:rsidRDefault="00CC60B0">
            <w:pPr>
              <w:pStyle w:val="TableParagraph"/>
              <w:ind w:left="150" w:right="142" w:firstLine="6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Fonctionner avec un conseil</w:t>
            </w:r>
            <w:r w:rsidRPr="005664D9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5664D9">
              <w:rPr>
                <w:rFonts w:ascii="Arial" w:hAnsi="Arial" w:cs="Arial"/>
                <w:b/>
                <w:sz w:val="20"/>
                <w:szCs w:val="20"/>
              </w:rPr>
              <w:t>d'élèves dans la</w:t>
            </w:r>
            <w:r w:rsidRPr="005664D9">
              <w:rPr>
                <w:rFonts w:ascii="Arial" w:hAnsi="Arial" w:cs="Arial"/>
                <w:b/>
                <w:spacing w:val="-1"/>
                <w:sz w:val="20"/>
                <w:szCs w:val="20"/>
              </w:rPr>
              <w:t xml:space="preserve"> </w:t>
            </w:r>
            <w:r w:rsidRPr="005664D9">
              <w:rPr>
                <w:rFonts w:ascii="Arial" w:hAnsi="Arial" w:cs="Arial"/>
                <w:b/>
                <w:sz w:val="20"/>
                <w:szCs w:val="20"/>
              </w:rPr>
              <w:t>classe</w:t>
            </w:r>
          </w:p>
        </w:tc>
        <w:tc>
          <w:tcPr>
            <w:tcW w:w="2182" w:type="dxa"/>
          </w:tcPr>
          <w:p w14:paraId="7CA51D4C" w14:textId="77777777" w:rsidR="009305C4" w:rsidRPr="005664D9" w:rsidRDefault="00CC60B0">
            <w:pPr>
              <w:pStyle w:val="TableParagraph"/>
              <w:ind w:left="191" w:right="17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Accueillir des intervenants scolaires</w:t>
            </w:r>
          </w:p>
        </w:tc>
        <w:tc>
          <w:tcPr>
            <w:tcW w:w="2182" w:type="dxa"/>
          </w:tcPr>
          <w:p w14:paraId="6561EFE2" w14:textId="77777777" w:rsidR="009305C4" w:rsidRPr="005664D9" w:rsidRDefault="00CC60B0">
            <w:pPr>
              <w:pStyle w:val="TableParagraph"/>
              <w:ind w:left="489" w:right="253" w:hanging="204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Ouvrir la classe aux parents</w:t>
            </w:r>
          </w:p>
        </w:tc>
        <w:tc>
          <w:tcPr>
            <w:tcW w:w="2182" w:type="dxa"/>
          </w:tcPr>
          <w:p w14:paraId="793CA251" w14:textId="77777777" w:rsidR="009305C4" w:rsidRPr="005664D9" w:rsidRDefault="00CC60B0">
            <w:pPr>
              <w:pStyle w:val="TableParagraph"/>
              <w:ind w:left="338" w:right="325" w:firstLine="3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Aimer que ma classe soit bien rangée</w:t>
            </w:r>
          </w:p>
        </w:tc>
        <w:tc>
          <w:tcPr>
            <w:tcW w:w="2224" w:type="dxa"/>
          </w:tcPr>
          <w:p w14:paraId="262BE8E0" w14:textId="77777777" w:rsidR="009305C4" w:rsidRPr="005664D9" w:rsidRDefault="00CC60B0">
            <w:pPr>
              <w:pStyle w:val="TableParagraph"/>
              <w:ind w:left="232" w:right="2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Lire des histoires aux élèves ... et aimer ça.</w:t>
            </w:r>
          </w:p>
        </w:tc>
      </w:tr>
      <w:tr w:rsidR="009305C4" w14:paraId="73C89DD4" w14:textId="77777777" w:rsidTr="00964F72">
        <w:trPr>
          <w:trHeight w:hRule="exact" w:val="1985"/>
        </w:trPr>
        <w:tc>
          <w:tcPr>
            <w:tcW w:w="2182" w:type="dxa"/>
          </w:tcPr>
          <w:p w14:paraId="5692B950" w14:textId="09A79701" w:rsidR="009305C4" w:rsidRPr="005664D9" w:rsidRDefault="00964F72" w:rsidP="00964F72">
            <w:pPr>
              <w:pStyle w:val="TableParagraph"/>
              <w:ind w:left="313" w:right="324" w:hanging="3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Organiser des </w:t>
            </w:r>
            <w:r w:rsidR="0045788B" w:rsidRPr="005664D9">
              <w:rPr>
                <w:rFonts w:ascii="Arial" w:hAnsi="Arial" w:cs="Arial"/>
                <w:b/>
                <w:sz w:val="20"/>
                <w:szCs w:val="20"/>
              </w:rPr>
              <w:t>travaux de groupe</w:t>
            </w:r>
          </w:p>
        </w:tc>
        <w:tc>
          <w:tcPr>
            <w:tcW w:w="2182" w:type="dxa"/>
          </w:tcPr>
          <w:p w14:paraId="55DC0382" w14:textId="093DED96" w:rsidR="009305C4" w:rsidRPr="005664D9" w:rsidRDefault="00CC60B0" w:rsidP="00E30A41">
            <w:pPr>
              <w:pStyle w:val="TableParagraph"/>
              <w:ind w:left="115" w:right="84" w:firstLine="170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 xml:space="preserve">Participer à des projets </w:t>
            </w:r>
            <w:proofErr w:type="spellStart"/>
            <w:r w:rsidRPr="005664D9">
              <w:rPr>
                <w:rFonts w:ascii="Arial" w:hAnsi="Arial" w:cs="Arial"/>
                <w:b/>
                <w:sz w:val="20"/>
                <w:szCs w:val="20"/>
              </w:rPr>
              <w:t>interdegrés</w:t>
            </w:r>
            <w:proofErr w:type="spellEnd"/>
          </w:p>
        </w:tc>
        <w:tc>
          <w:tcPr>
            <w:tcW w:w="2182" w:type="dxa"/>
          </w:tcPr>
          <w:p w14:paraId="747F7D12" w14:textId="77777777" w:rsidR="009305C4" w:rsidRPr="005664D9" w:rsidRDefault="00CC60B0">
            <w:pPr>
              <w:pStyle w:val="TableParagraph"/>
              <w:ind w:left="629" w:right="89" w:hanging="506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Expérimenter avec les élèves</w:t>
            </w:r>
          </w:p>
        </w:tc>
        <w:tc>
          <w:tcPr>
            <w:tcW w:w="2182" w:type="dxa"/>
          </w:tcPr>
          <w:p w14:paraId="59EE1C7D" w14:textId="77777777" w:rsidR="009305C4" w:rsidRPr="005664D9" w:rsidRDefault="00CC60B0">
            <w:pPr>
              <w:pStyle w:val="TableParagraph"/>
              <w:ind w:left="665" w:right="166" w:hanging="466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N'utiliser que des manuels</w:t>
            </w:r>
          </w:p>
        </w:tc>
        <w:tc>
          <w:tcPr>
            <w:tcW w:w="2224" w:type="dxa"/>
          </w:tcPr>
          <w:p w14:paraId="1EC7D87B" w14:textId="77777777" w:rsidR="009305C4" w:rsidRPr="005664D9" w:rsidRDefault="00CC60B0">
            <w:pPr>
              <w:pStyle w:val="TableParagraph"/>
              <w:ind w:left="542" w:right="69" w:hanging="444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Répondre aux cases d’un Bingo</w:t>
            </w:r>
          </w:p>
        </w:tc>
      </w:tr>
      <w:tr w:rsidR="009305C4" w14:paraId="53E41521" w14:textId="77777777" w:rsidTr="00964F72">
        <w:trPr>
          <w:trHeight w:hRule="exact" w:val="1985"/>
        </w:trPr>
        <w:tc>
          <w:tcPr>
            <w:tcW w:w="2182" w:type="dxa"/>
          </w:tcPr>
          <w:p w14:paraId="725BC23A" w14:textId="77777777" w:rsidR="009305C4" w:rsidRPr="005664D9" w:rsidRDefault="00CC60B0">
            <w:pPr>
              <w:pStyle w:val="TableParagraph"/>
              <w:ind w:left="343" w:right="224" w:hanging="88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Aimer travailler avec les élèves.</w:t>
            </w:r>
          </w:p>
        </w:tc>
        <w:tc>
          <w:tcPr>
            <w:tcW w:w="2182" w:type="dxa"/>
          </w:tcPr>
          <w:p w14:paraId="453720C8" w14:textId="77777777" w:rsidR="009305C4" w:rsidRPr="005664D9" w:rsidRDefault="00CC60B0">
            <w:pPr>
              <w:pStyle w:val="TableParagraph"/>
              <w:ind w:left="791" w:right="194" w:hanging="566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Aimer dessiner</w:t>
            </w:r>
          </w:p>
        </w:tc>
        <w:tc>
          <w:tcPr>
            <w:tcW w:w="2182" w:type="dxa"/>
          </w:tcPr>
          <w:p w14:paraId="6EF18048" w14:textId="77777777" w:rsidR="009305C4" w:rsidRPr="005664D9" w:rsidRDefault="00CC60B0">
            <w:pPr>
              <w:pStyle w:val="TableParagraph"/>
              <w:ind w:right="152" w:hanging="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>Corriger systématiquement au crayon rouge</w:t>
            </w:r>
          </w:p>
        </w:tc>
        <w:tc>
          <w:tcPr>
            <w:tcW w:w="2182" w:type="dxa"/>
          </w:tcPr>
          <w:p w14:paraId="41D32C03" w14:textId="324CF0A1" w:rsidR="009305C4" w:rsidRPr="005664D9" w:rsidRDefault="00CC60B0" w:rsidP="00E30A41">
            <w:pPr>
              <w:pStyle w:val="TableParagraph"/>
              <w:ind w:left="82" w:right="68" w:hanging="1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664D9">
              <w:rPr>
                <w:rFonts w:ascii="Arial" w:hAnsi="Arial" w:cs="Arial"/>
                <w:b/>
                <w:sz w:val="20"/>
                <w:szCs w:val="20"/>
              </w:rPr>
              <w:t xml:space="preserve">Ne pas aimer </w:t>
            </w:r>
            <w:r w:rsidR="00E30A41" w:rsidRPr="005664D9">
              <w:rPr>
                <w:rFonts w:ascii="Arial" w:hAnsi="Arial" w:cs="Arial"/>
                <w:b/>
                <w:sz w:val="20"/>
                <w:szCs w:val="20"/>
              </w:rPr>
              <w:t>perdre du temps en concertation d’équipe</w:t>
            </w:r>
          </w:p>
        </w:tc>
        <w:tc>
          <w:tcPr>
            <w:tcW w:w="2224" w:type="dxa"/>
          </w:tcPr>
          <w:p w14:paraId="5D4C519E" w14:textId="58F76F88" w:rsidR="009305C4" w:rsidRPr="005664D9" w:rsidRDefault="00964F72">
            <w:pPr>
              <w:pStyle w:val="TableParagraph"/>
              <w:ind w:left="232" w:right="218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Faire des photos</w:t>
            </w:r>
          </w:p>
        </w:tc>
      </w:tr>
    </w:tbl>
    <w:p w14:paraId="276C2367" w14:textId="77777777" w:rsidR="00E16AB4" w:rsidRPr="00EC34D8" w:rsidRDefault="00E16AB4" w:rsidP="00E16AB4">
      <w:pPr>
        <w:pStyle w:val="Default"/>
        <w:rPr>
          <w:rFonts w:ascii="Arial" w:hAnsi="Arial"/>
          <w:sz w:val="20"/>
          <w:szCs w:val="20"/>
        </w:rPr>
      </w:pPr>
      <w:r w:rsidRPr="00EC34D8">
        <w:rPr>
          <w:rFonts w:ascii="Arial" w:hAnsi="Arial"/>
          <w:b/>
          <w:bCs/>
          <w:sz w:val="20"/>
          <w:szCs w:val="20"/>
        </w:rPr>
        <w:t xml:space="preserve">Description : </w:t>
      </w:r>
    </w:p>
    <w:p w14:paraId="7A96EE59" w14:textId="1A0783BF" w:rsidR="00E16AB4" w:rsidRPr="00EC34D8" w:rsidRDefault="00E16AB4" w:rsidP="00E16AB4">
      <w:pPr>
        <w:pStyle w:val="Default"/>
        <w:rPr>
          <w:rFonts w:ascii="Arial" w:hAnsi="Arial"/>
          <w:sz w:val="20"/>
          <w:szCs w:val="20"/>
        </w:rPr>
      </w:pPr>
      <w:r w:rsidRPr="00EC34D8">
        <w:rPr>
          <w:rFonts w:ascii="Arial" w:hAnsi="Arial"/>
          <w:sz w:val="20"/>
          <w:szCs w:val="20"/>
        </w:rPr>
        <w:t xml:space="preserve">1. Chaque collègue reçoit une feuille « Le Bingo ». </w:t>
      </w:r>
    </w:p>
    <w:p w14:paraId="0B42B490" w14:textId="584C295F" w:rsidR="00E16AB4" w:rsidRPr="00EC34D8" w:rsidRDefault="00E16AB4" w:rsidP="00E16AB4">
      <w:pPr>
        <w:pStyle w:val="Default"/>
        <w:rPr>
          <w:rFonts w:ascii="Arial" w:hAnsi="Arial"/>
          <w:sz w:val="20"/>
          <w:szCs w:val="20"/>
        </w:rPr>
      </w:pPr>
      <w:r w:rsidRPr="00EC34D8">
        <w:rPr>
          <w:rFonts w:ascii="Arial" w:hAnsi="Arial"/>
          <w:sz w:val="20"/>
          <w:szCs w:val="20"/>
        </w:rPr>
        <w:t xml:space="preserve">2. Chacun doit retrouver parmi les autres collègues une personne pouvant </w:t>
      </w:r>
      <w:r w:rsidRPr="00EC34D8">
        <w:rPr>
          <w:rFonts w:ascii="Arial" w:hAnsi="Arial"/>
          <w:b/>
          <w:sz w:val="20"/>
          <w:szCs w:val="20"/>
        </w:rPr>
        <w:t>répondre par l’affirmative</w:t>
      </w:r>
      <w:r w:rsidRPr="00EC34D8">
        <w:rPr>
          <w:rFonts w:ascii="Arial" w:hAnsi="Arial"/>
          <w:sz w:val="20"/>
          <w:szCs w:val="20"/>
        </w:rPr>
        <w:t xml:space="preserve"> aux critères donnés dans « Le Bingo ». Par exemple, « A » va vers « B »</w:t>
      </w:r>
      <w:r w:rsidR="00964F72">
        <w:rPr>
          <w:rFonts w:ascii="Arial" w:hAnsi="Arial"/>
          <w:sz w:val="20"/>
          <w:szCs w:val="20"/>
        </w:rPr>
        <w:t xml:space="preserve">  se présente et lui demande : </w:t>
      </w:r>
      <w:r w:rsidRPr="00EC34D8">
        <w:rPr>
          <w:rFonts w:ascii="Arial" w:hAnsi="Arial"/>
          <w:sz w:val="20"/>
          <w:szCs w:val="20"/>
        </w:rPr>
        <w:t xml:space="preserve">« Joues-tu d’un instrument de musique ? ». Si B répond oui à cette question, A note le prénom de B  dans la case correspondante. Ensuite A va vers une autre personne du groupe et lui pose une nouvelle question. </w:t>
      </w:r>
    </w:p>
    <w:p w14:paraId="19159EE7" w14:textId="5D623FEE" w:rsidR="00E16AB4" w:rsidRPr="00EC34D8" w:rsidRDefault="00E16AB4" w:rsidP="00E16AB4">
      <w:pPr>
        <w:pStyle w:val="Default"/>
        <w:rPr>
          <w:rFonts w:ascii="Arial" w:hAnsi="Arial"/>
          <w:sz w:val="20"/>
          <w:szCs w:val="20"/>
        </w:rPr>
      </w:pPr>
      <w:r w:rsidRPr="00EC34D8">
        <w:rPr>
          <w:rFonts w:ascii="Arial" w:hAnsi="Arial"/>
          <w:sz w:val="20"/>
          <w:szCs w:val="20"/>
        </w:rPr>
        <w:t xml:space="preserve">3. Le collègue qui a rempli par exemple une ligne </w:t>
      </w:r>
      <w:r w:rsidRPr="00EC34D8">
        <w:rPr>
          <w:rFonts w:ascii="Arial" w:hAnsi="Arial"/>
          <w:b/>
          <w:sz w:val="20"/>
          <w:szCs w:val="20"/>
        </w:rPr>
        <w:t>et</w:t>
      </w:r>
      <w:r w:rsidRPr="00EC34D8">
        <w:rPr>
          <w:rFonts w:ascii="Arial" w:hAnsi="Arial"/>
          <w:sz w:val="20"/>
          <w:szCs w:val="20"/>
        </w:rPr>
        <w:t xml:space="preserve"> "</w:t>
      </w:r>
      <w:r w:rsidRPr="00964F72">
        <w:rPr>
          <w:rFonts w:ascii="Arial" w:hAnsi="Arial"/>
          <w:b/>
          <w:sz w:val="20"/>
          <w:szCs w:val="20"/>
          <w:u w:val="single"/>
        </w:rPr>
        <w:t>une colonne ou une diagonale</w:t>
      </w:r>
      <w:r w:rsidRPr="00EC34D8">
        <w:rPr>
          <w:rFonts w:ascii="Arial" w:hAnsi="Arial"/>
          <w:sz w:val="20"/>
          <w:szCs w:val="20"/>
        </w:rPr>
        <w:t>" crie Bingo, arrête de poser des questions mais peut donner des</w:t>
      </w:r>
      <w:r w:rsidR="005664D9" w:rsidRPr="00EC34D8">
        <w:rPr>
          <w:rFonts w:ascii="Arial" w:hAnsi="Arial"/>
          <w:sz w:val="20"/>
          <w:szCs w:val="20"/>
        </w:rPr>
        <w:t xml:space="preserve"> réponses si elle est interrogée</w:t>
      </w:r>
      <w:r w:rsidRPr="00EC34D8">
        <w:rPr>
          <w:rFonts w:ascii="Arial" w:hAnsi="Arial"/>
          <w:sz w:val="20"/>
          <w:szCs w:val="20"/>
        </w:rPr>
        <w:t xml:space="preserve">. </w:t>
      </w:r>
    </w:p>
    <w:p w14:paraId="72D05CD8" w14:textId="43BD68CC" w:rsidR="009305C4" w:rsidRPr="00994BEB" w:rsidRDefault="00E16AB4" w:rsidP="00AD395B">
      <w:pPr>
        <w:pStyle w:val="Default"/>
        <w:rPr>
          <w:rFonts w:ascii="Arial" w:hAnsi="Arial"/>
          <w:sz w:val="20"/>
          <w:szCs w:val="20"/>
        </w:rPr>
      </w:pPr>
      <w:r w:rsidRPr="00EC34D8">
        <w:rPr>
          <w:rFonts w:ascii="Arial" w:hAnsi="Arial"/>
          <w:sz w:val="20"/>
          <w:szCs w:val="20"/>
        </w:rPr>
        <w:t>4. Mise en commun</w:t>
      </w:r>
    </w:p>
    <w:sectPr w:rsidR="009305C4" w:rsidRPr="00994BEB" w:rsidSect="00EC34D8">
      <w:type w:val="continuous"/>
      <w:pgSz w:w="12240" w:h="15840"/>
      <w:pgMar w:top="567" w:right="340" w:bottom="278" w:left="35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5C4"/>
    <w:rsid w:val="000112C0"/>
    <w:rsid w:val="000A7A1F"/>
    <w:rsid w:val="002467D7"/>
    <w:rsid w:val="00277F8C"/>
    <w:rsid w:val="0045788B"/>
    <w:rsid w:val="00470218"/>
    <w:rsid w:val="004E4B6B"/>
    <w:rsid w:val="005664D9"/>
    <w:rsid w:val="009305C4"/>
    <w:rsid w:val="00964F72"/>
    <w:rsid w:val="00994BEB"/>
    <w:rsid w:val="00AD395B"/>
    <w:rsid w:val="00CC60B0"/>
    <w:rsid w:val="00E16AB4"/>
    <w:rsid w:val="00E170CF"/>
    <w:rsid w:val="00E30A41"/>
    <w:rsid w:val="00EC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E3DF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10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65"/>
    </w:pPr>
  </w:style>
  <w:style w:type="paragraph" w:customStyle="1" w:styleId="Default">
    <w:name w:val="Default"/>
    <w:rsid w:val="00CC60B0"/>
    <w:pPr>
      <w:adjustRightInd w:val="0"/>
    </w:pPr>
    <w:rPr>
      <w:rFonts w:ascii="Verdana" w:hAnsi="Verdana" w:cs="Verdana"/>
      <w:color w:val="000000"/>
      <w:sz w:val="24"/>
      <w:szCs w:val="24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fr-FR"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pPr>
      <w:ind w:left="210"/>
    </w:pPr>
    <w:rPr>
      <w:b/>
      <w:bCs/>
      <w:sz w:val="24"/>
      <w:szCs w:val="24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65"/>
    </w:pPr>
  </w:style>
  <w:style w:type="paragraph" w:customStyle="1" w:styleId="Default">
    <w:name w:val="Default"/>
    <w:rsid w:val="00CC60B0"/>
    <w:pPr>
      <w:adjustRightInd w:val="0"/>
    </w:pPr>
    <w:rPr>
      <w:rFonts w:ascii="Verdana" w:hAnsi="Verdana" w:cs="Verdana"/>
      <w:color w:val="000000"/>
      <w:sz w:val="24"/>
      <w:szCs w:val="24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1529</Characters>
  <Application>Microsoft Macintosh Word</Application>
  <DocSecurity>0</DocSecurity>
  <Lines>12</Lines>
  <Paragraphs>3</Paragraphs>
  <ScaleCrop>false</ScaleCrop>
  <Company>AEFE</Company>
  <LinksUpToDate>false</LinksUpToDate>
  <CharactersWithSpaces>1803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BINGO</dc:title>
  <dc:creator>poste 2</dc:creator>
  <cp:lastModifiedBy>CORINNE RUIZ</cp:lastModifiedBy>
  <cp:revision>2</cp:revision>
  <cp:lastPrinted>2018-10-09T15:18:00Z</cp:lastPrinted>
  <dcterms:created xsi:type="dcterms:W3CDTF">2019-01-21T15:11:00Z</dcterms:created>
  <dcterms:modified xsi:type="dcterms:W3CDTF">2019-01-21T15:11:00Z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2010-07-07T00:00:00Z</vt:filetime>
  </property>
  <property fmtid="{D5CDD505-2E9C-101B-9397-08002B2CF9AE}" pid="3" name="Creator">
    <vt:lpwstr>Writer</vt:lpwstr>
  </property>
  <property fmtid="{D5CDD505-2E9C-101B-9397-08002B2CF9AE}" pid="4" name="LastSaved">
    <vt:filetime>2018-10-07T00:00:00Z</vt:filetime>
  </property>
</Properties>
</file>